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A16D7A">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11417300</wp:posOffset>
            </wp:positionH>
            <wp:positionV relativeFrom="topMargin">
              <wp:posOffset>10287000</wp:posOffset>
            </wp:positionV>
            <wp:extent cx="317500" cy="381000"/>
            <wp:effectExtent l="0" t="0" r="6350" b="0"/>
            <wp:wrapNone/>
            <wp:docPr id="100032" name="图片 100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2" name="图片 100032"/>
                    <pic:cNvPicPr>
                      <a:picLocks noChangeAspect="1"/>
                    </pic:cNvPicPr>
                  </pic:nvPicPr>
                  <pic:blipFill>
                    <a:blip r:embed="rId10"/>
                    <a:stretch>
                      <a:fillRect/>
                    </a:stretch>
                  </pic:blipFill>
                  <pic:spPr>
                    <a:xfrm>
                      <a:off x="0" y="0"/>
                      <a:ext cx="317500" cy="381000"/>
                    </a:xfrm>
                    <a:prstGeom prst="rect">
                      <a:avLst/>
                    </a:prstGeom>
                  </pic:spPr>
                </pic:pic>
              </a:graphicData>
            </a:graphic>
          </wp:anchor>
        </w:drawing>
      </w:r>
      <w:r>
        <w:rPr>
          <w:rFonts w:ascii="宋体" w:hAnsi="宋体" w:eastAsia="宋体" w:cs="宋体"/>
          <w:b/>
          <w:color w:val="auto"/>
          <w:sz w:val="32"/>
        </w:rPr>
        <w:t>眉山市</w:t>
      </w:r>
      <w:r>
        <w:rPr>
          <w:rFonts w:ascii="Times New Roman" w:hAnsi="Times New Roman" w:eastAsia="Times New Roman" w:cs="Times New Roman"/>
          <w:b/>
          <w:color w:val="auto"/>
          <w:sz w:val="32"/>
        </w:rPr>
        <w:t>2025</w:t>
      </w:r>
      <w:r>
        <w:rPr>
          <w:rFonts w:ascii="宋体" w:hAnsi="宋体" w:eastAsia="宋体" w:cs="宋体"/>
          <w:b/>
          <w:color w:val="auto"/>
          <w:sz w:val="32"/>
        </w:rPr>
        <w:t>年初中学业水平暨高中阶段学校招生考试</w:t>
      </w:r>
    </w:p>
    <w:p w14:paraId="31A033AD">
      <w:pPr>
        <w:spacing w:line="360" w:lineRule="auto"/>
        <w:jc w:val="center"/>
      </w:pPr>
      <w:r>
        <w:rPr>
          <w:rFonts w:ascii="宋体" w:hAnsi="宋体" w:eastAsia="宋体" w:cs="宋体"/>
          <w:b/>
          <w:color w:val="auto"/>
          <w:sz w:val="32"/>
        </w:rPr>
        <w:t>理科综合能力测试卷</w:t>
      </w:r>
    </w:p>
    <w:p w14:paraId="5A01ACC4">
      <w:pPr>
        <w:spacing w:line="360" w:lineRule="auto"/>
        <w:jc w:val="left"/>
      </w:pPr>
      <w:r>
        <w:rPr>
          <w:rFonts w:ascii="宋体" w:hAnsi="宋体" w:eastAsia="宋体" w:cs="宋体"/>
          <w:b/>
          <w:color w:val="auto"/>
          <w:sz w:val="24"/>
        </w:rPr>
        <w:t>考生注意事项：</w:t>
      </w:r>
    </w:p>
    <w:p w14:paraId="60C5475D">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本试卷分第</w:t>
      </w:r>
      <w:r>
        <w:rPr>
          <w:rFonts w:ascii="Times New Roman" w:hAnsi="Times New Roman" w:eastAsia="Times New Roman" w:cs="Times New Roman"/>
          <w:b/>
          <w:color w:val="auto"/>
          <w:sz w:val="24"/>
        </w:rPr>
        <w:t>I</w:t>
      </w:r>
      <w:r>
        <w:rPr>
          <w:rFonts w:ascii="宋体" w:hAnsi="宋体" w:eastAsia="宋体" w:cs="宋体"/>
          <w:b/>
          <w:color w:val="auto"/>
          <w:sz w:val="24"/>
        </w:rPr>
        <w:t>卷</w:t>
      </w:r>
      <w:r>
        <w:rPr>
          <w:rFonts w:ascii="Times New Roman" w:hAnsi="Times New Roman" w:eastAsia="Times New Roman" w:cs="Times New Roman"/>
          <w:b/>
          <w:color w:val="auto"/>
          <w:sz w:val="24"/>
        </w:rPr>
        <w:t>(</w:t>
      </w:r>
      <w:r>
        <w:rPr>
          <w:rFonts w:ascii="宋体" w:hAnsi="宋体" w:eastAsia="宋体" w:cs="宋体"/>
          <w:b/>
          <w:color w:val="auto"/>
          <w:sz w:val="24"/>
        </w:rPr>
        <w:t>选择题：</w:t>
      </w:r>
      <w:r>
        <w:rPr>
          <w:rFonts w:ascii="Times New Roman" w:hAnsi="Times New Roman" w:eastAsia="Times New Roman" w:cs="Times New Roman"/>
          <w:b/>
          <w:color w:val="auto"/>
          <w:sz w:val="24"/>
        </w:rPr>
        <w:t>1-14</w:t>
      </w:r>
      <w:r>
        <w:rPr>
          <w:rFonts w:ascii="宋体" w:hAnsi="宋体" w:eastAsia="宋体" w:cs="宋体"/>
          <w:b/>
          <w:color w:val="auto"/>
          <w:sz w:val="24"/>
        </w:rPr>
        <w:t>小题为化学；</w:t>
      </w:r>
      <w:r>
        <w:rPr>
          <w:rFonts w:ascii="Times New Roman" w:hAnsi="Times New Roman" w:eastAsia="Times New Roman" w:cs="Times New Roman"/>
          <w:b/>
          <w:color w:val="auto"/>
          <w:sz w:val="24"/>
        </w:rPr>
        <w:t>15-26</w:t>
      </w:r>
      <w:r>
        <w:rPr>
          <w:rFonts w:ascii="宋体" w:hAnsi="宋体" w:eastAsia="宋体" w:cs="宋体"/>
          <w:b/>
          <w:color w:val="auto"/>
          <w:sz w:val="24"/>
        </w:rPr>
        <w:t>小题为物理</w:t>
      </w:r>
      <w:r>
        <w:rPr>
          <w:rFonts w:ascii="Times New Roman" w:hAnsi="Times New Roman" w:eastAsia="Times New Roman" w:cs="Times New Roman"/>
          <w:b/>
          <w:color w:val="auto"/>
          <w:sz w:val="24"/>
        </w:rPr>
        <w:t>)</w:t>
      </w:r>
      <w:r>
        <w:rPr>
          <w:rFonts w:ascii="宋体" w:hAnsi="宋体" w:eastAsia="宋体" w:cs="宋体"/>
          <w:b/>
          <w:color w:val="auto"/>
          <w:sz w:val="24"/>
        </w:rPr>
        <w:t>和第</w:t>
      </w:r>
      <w:r>
        <w:rPr>
          <w:rFonts w:ascii="Times New Roman" w:hAnsi="Times New Roman" w:eastAsia="Times New Roman" w:cs="Times New Roman"/>
          <w:b/>
          <w:color w:val="auto"/>
          <w:sz w:val="24"/>
        </w:rPr>
        <w:t>II</w:t>
      </w:r>
      <w:r>
        <w:rPr>
          <w:rFonts w:ascii="宋体" w:hAnsi="宋体" w:eastAsia="宋体" w:cs="宋体"/>
          <w:b/>
          <w:color w:val="auto"/>
          <w:sz w:val="24"/>
        </w:rPr>
        <w:t>卷</w:t>
      </w:r>
      <w:r>
        <w:rPr>
          <w:rFonts w:ascii="Times New Roman" w:hAnsi="Times New Roman" w:eastAsia="Times New Roman" w:cs="Times New Roman"/>
          <w:b/>
          <w:color w:val="auto"/>
          <w:sz w:val="24"/>
        </w:rPr>
        <w:t>(</w:t>
      </w:r>
      <w:r>
        <w:rPr>
          <w:rFonts w:ascii="宋体" w:hAnsi="宋体" w:eastAsia="宋体" w:cs="宋体"/>
          <w:b/>
          <w:color w:val="auto"/>
          <w:sz w:val="24"/>
        </w:rPr>
        <w:t>非选择题：第一部分物理，</w:t>
      </w:r>
      <w:r>
        <w:rPr>
          <w:rFonts w:ascii="Times New Roman" w:hAnsi="Times New Roman" w:eastAsia="Times New Roman" w:cs="Times New Roman"/>
          <w:b/>
          <w:color w:val="auto"/>
          <w:sz w:val="24"/>
        </w:rPr>
        <w:t>27-38</w:t>
      </w:r>
      <w:r>
        <w:rPr>
          <w:rFonts w:ascii="宋体" w:hAnsi="宋体" w:eastAsia="宋体" w:cs="宋体"/>
          <w:b/>
          <w:color w:val="auto"/>
          <w:sz w:val="24"/>
        </w:rPr>
        <w:t>小题；第二部分化学，</w:t>
      </w:r>
      <w:r>
        <w:rPr>
          <w:rFonts w:ascii="Times New Roman" w:hAnsi="Times New Roman" w:eastAsia="Times New Roman" w:cs="Times New Roman"/>
          <w:b/>
          <w:color w:val="auto"/>
          <w:sz w:val="24"/>
        </w:rPr>
        <w:t>39-44</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。全卷共</w:t>
      </w:r>
      <w:r>
        <w:rPr>
          <w:rFonts w:ascii="Times New Roman" w:hAnsi="Times New Roman" w:eastAsia="Times New Roman" w:cs="Times New Roman"/>
          <w:b/>
          <w:color w:val="auto"/>
          <w:sz w:val="24"/>
        </w:rPr>
        <w:t>14</w:t>
      </w:r>
      <w:r>
        <w:rPr>
          <w:rFonts w:ascii="宋体" w:hAnsi="宋体" w:eastAsia="宋体" w:cs="宋体"/>
          <w:b/>
          <w:color w:val="auto"/>
          <w:sz w:val="24"/>
        </w:rPr>
        <w:t>页，满分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1FDDC0DC">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在答题前，务必将自己的姓名、准考证号等填写在试卷和答题卡规定的位置上。</w:t>
      </w:r>
    </w:p>
    <w:p w14:paraId="6CC6AB54">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答选择题时，必须使用</w:t>
      </w:r>
      <w:r>
        <w:rPr>
          <w:rFonts w:ascii="Times New Roman" w:hAnsi="Times New Roman" w:eastAsia="Times New Roman" w:cs="Times New Roman"/>
          <w:b/>
          <w:color w:val="auto"/>
          <w:sz w:val="24"/>
        </w:rPr>
        <w:t>2B</w:t>
      </w:r>
      <w:r>
        <w:rPr>
          <w:rFonts w:ascii="宋体" w:hAnsi="宋体" w:eastAsia="宋体" w:cs="宋体"/>
          <w:b/>
          <w:color w:val="auto"/>
          <w:sz w:val="24"/>
        </w:rPr>
        <w:t>铅笔将答题卡上对应题号的答案标号涂黑，如需改动，用橡皮擦干净后，再选涂其它答案标号；答非选择题时，必须使用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毫米黑色签字笔将答案书写在答题卡规定的位置上。</w:t>
      </w:r>
    </w:p>
    <w:p w14:paraId="2EBAFF54">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所有题目必须在答题卡上作答，在试题卷上答题无效；考试结束后，将试卷和答题卡一并交回。</w:t>
      </w:r>
    </w:p>
    <w:p w14:paraId="739BBECC">
      <w:pPr>
        <w:spacing w:line="360" w:lineRule="auto"/>
        <w:jc w:val="left"/>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H-1    C-12    O-16    Na-23</w:t>
      </w:r>
    </w:p>
    <w:p w14:paraId="55DF39D4">
      <w:pPr>
        <w:spacing w:line="36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w:t>
      </w:r>
      <w:r>
        <w:rPr>
          <w:rFonts w:ascii="Times New Roman" w:hAnsi="Times New Roman" w:eastAsia="Times New Roman" w:cs="Times New Roman"/>
          <w:b/>
          <w:color w:val="auto"/>
          <w:sz w:val="24"/>
        </w:rPr>
        <w:t>(</w:t>
      </w:r>
      <w:r>
        <w:rPr>
          <w:rFonts w:ascii="宋体" w:hAnsi="宋体" w:eastAsia="宋体" w:cs="宋体"/>
          <w:b/>
          <w:color w:val="auto"/>
          <w:sz w:val="24"/>
        </w:rPr>
        <w:t>选择题</w:t>
      </w:r>
      <w:r>
        <w:rPr>
          <w:rFonts w:ascii="Times New Roman" w:hAnsi="Times New Roman" w:eastAsia="Times New Roman" w:cs="Times New Roman"/>
          <w:b/>
          <w:color w:val="auto"/>
          <w:sz w:val="24"/>
        </w:rPr>
        <w:t>)</w:t>
      </w:r>
    </w:p>
    <w:p w14:paraId="454BA5C1">
      <w:pPr>
        <w:spacing w:line="360" w:lineRule="auto"/>
        <w:jc w:val="left"/>
      </w:pPr>
      <w:r>
        <w:rPr>
          <w:rFonts w:ascii="宋体" w:hAnsi="宋体" w:eastAsia="宋体" w:cs="宋体"/>
          <w:b/>
          <w:color w:val="auto"/>
          <w:sz w:val="24"/>
        </w:rPr>
        <w:t>一、选择题</w:t>
      </w:r>
      <w:r>
        <w:rPr>
          <w:rFonts w:ascii="Times New Roman" w:hAnsi="Times New Roman" w:eastAsia="Times New Roman" w:cs="Times New Roman"/>
          <w:b/>
          <w:color w:val="auto"/>
          <w:sz w:val="24"/>
        </w:rPr>
        <w:t>(</w:t>
      </w:r>
      <w:r>
        <w:rPr>
          <w:rFonts w:ascii="宋体" w:hAnsi="宋体" w:eastAsia="宋体" w:cs="宋体"/>
          <w:b/>
          <w:color w:val="auto"/>
          <w:sz w:val="24"/>
        </w:rPr>
        <w:t>本大题共</w:t>
      </w:r>
      <w:r>
        <w:rPr>
          <w:rFonts w:ascii="Times New Roman" w:hAnsi="Times New Roman" w:eastAsia="Times New Roman" w:cs="Times New Roman"/>
          <w:b/>
          <w:color w:val="auto"/>
          <w:sz w:val="24"/>
        </w:rPr>
        <w:t>26</w:t>
      </w:r>
      <w:r>
        <w:rPr>
          <w:rFonts w:ascii="宋体" w:hAnsi="宋体" w:eastAsia="宋体" w:cs="宋体"/>
          <w:b/>
          <w:color w:val="auto"/>
          <w:sz w:val="24"/>
        </w:rPr>
        <w:t>个小题，</w:t>
      </w:r>
      <w:r>
        <w:rPr>
          <w:rFonts w:ascii="Times New Roman" w:hAnsi="Times New Roman" w:eastAsia="Times New Roman" w:cs="Times New Roman"/>
          <w:b/>
          <w:color w:val="auto"/>
          <w:sz w:val="24"/>
        </w:rPr>
        <w:t>1-14</w:t>
      </w:r>
      <w:r>
        <w:rPr>
          <w:rFonts w:ascii="宋体" w:hAnsi="宋体" w:eastAsia="宋体" w:cs="宋体"/>
          <w:b/>
          <w:color w:val="auto"/>
          <w:sz w:val="24"/>
        </w:rPr>
        <w:t>每小题</w:t>
      </w:r>
      <w:r>
        <w:rPr>
          <w:rFonts w:ascii="Times New Roman" w:hAnsi="Times New Roman" w:eastAsia="Times New Roman" w:cs="Times New Roman"/>
          <w:b/>
          <w:color w:val="auto"/>
          <w:sz w:val="24"/>
        </w:rPr>
        <w:t>2</w:t>
      </w:r>
      <w:r>
        <w:rPr>
          <w:rFonts w:ascii="宋体" w:hAnsi="宋体" w:eastAsia="宋体" w:cs="宋体"/>
          <w:b/>
          <w:color w:val="auto"/>
          <w:sz w:val="24"/>
        </w:rPr>
        <w:t>分，</w:t>
      </w:r>
      <w:r>
        <w:rPr>
          <w:rFonts w:ascii="Times New Roman" w:hAnsi="Times New Roman" w:eastAsia="Times New Roman" w:cs="Times New Roman"/>
          <w:b/>
          <w:color w:val="auto"/>
          <w:sz w:val="24"/>
        </w:rPr>
        <w:t>15-26</w:t>
      </w:r>
      <w:r>
        <w:rPr>
          <w:rFonts w:ascii="宋体" w:hAnsi="宋体" w:eastAsia="宋体" w:cs="宋体"/>
          <w:b/>
          <w:color w:val="auto"/>
          <w:sz w:val="24"/>
        </w:rPr>
        <w:t>每小题</w:t>
      </w:r>
      <w:r>
        <w:rPr>
          <w:rFonts w:ascii="Times New Roman" w:hAnsi="Times New Roman" w:eastAsia="Times New Roman" w:cs="Times New Roman"/>
          <w:b/>
          <w:color w:val="auto"/>
          <w:sz w:val="24"/>
        </w:rPr>
        <w:t>3</w:t>
      </w:r>
      <w:r>
        <w:rPr>
          <w:rFonts w:ascii="宋体" w:hAnsi="宋体" w:eastAsia="宋体" w:cs="宋体"/>
          <w:b/>
          <w:color w:val="auto"/>
          <w:sz w:val="24"/>
        </w:rPr>
        <w:t>分，共计</w:t>
      </w:r>
      <w:r>
        <w:rPr>
          <w:rFonts w:ascii="Times New Roman" w:hAnsi="Times New Roman" w:eastAsia="Times New Roman" w:cs="Times New Roman"/>
          <w:b/>
          <w:color w:val="auto"/>
          <w:sz w:val="24"/>
        </w:rPr>
        <w:t>64</w:t>
      </w:r>
      <w:r>
        <w:rPr>
          <w:rFonts w:ascii="宋体" w:hAnsi="宋体" w:eastAsia="宋体" w:cs="宋体"/>
          <w:b/>
          <w:color w:val="auto"/>
          <w:sz w:val="24"/>
        </w:rPr>
        <w:t>分。在每小题列出的四个选项中，只有一项符合题目要求</w:t>
      </w:r>
      <w:r>
        <w:rPr>
          <w:rFonts w:ascii="Times New Roman" w:hAnsi="Times New Roman" w:eastAsia="Times New Roman" w:cs="Times New Roman"/>
          <w:b/>
          <w:color w:val="auto"/>
          <w:sz w:val="24"/>
        </w:rPr>
        <w:t>)</w:t>
      </w:r>
    </w:p>
    <w:p w14:paraId="0E58AB17">
      <w:pPr>
        <w:spacing w:line="360" w:lineRule="auto"/>
        <w:jc w:val="left"/>
      </w:pPr>
      <w:r>
        <w:rPr>
          <w:color w:val="auto"/>
        </w:rPr>
        <w:t xml:space="preserve">1. </w:t>
      </w:r>
      <w:r>
        <w:rPr>
          <w:rFonts w:ascii="Times New Roman" w:hAnsi="Times New Roman" w:eastAsia="Times New Roman" w:cs="Times New Roman"/>
          <w:color w:val="auto"/>
        </w:rPr>
        <w:t>1914</w:t>
      </w:r>
      <w:r>
        <w:rPr>
          <w:rFonts w:ascii="宋体" w:hAnsi="宋体" w:eastAsia="宋体" w:cs="宋体"/>
          <w:color w:val="auto"/>
        </w:rPr>
        <w:t>年留学归国，创办久大精盐公司，通过不断的研究制出了氯化钠含量超过</w:t>
      </w:r>
      <w:r>
        <w:rPr>
          <w:rFonts w:ascii="Times New Roman" w:hAnsi="Times New Roman" w:eastAsia="Times New Roman" w:cs="Times New Roman"/>
          <w:color w:val="auto"/>
        </w:rPr>
        <w:t>90%</w:t>
      </w:r>
      <w:r>
        <w:rPr>
          <w:rFonts w:ascii="宋体" w:hAnsi="宋体" w:eastAsia="宋体" w:cs="宋体"/>
          <w:color w:val="auto"/>
        </w:rPr>
        <w:t>的精盐，结束了我国依靠进口精盐的时代，该化工先驱是</w:t>
      </w:r>
    </w:p>
    <w:p w14:paraId="11C75AA7">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侯德榜</w:t>
      </w:r>
      <w:r>
        <w:tab/>
      </w:r>
      <w:r>
        <w:t xml:space="preserve">B. </w:t>
      </w:r>
      <w:r>
        <w:rPr>
          <w:rFonts w:ascii="宋体" w:hAnsi="宋体" w:eastAsia="宋体" w:cs="宋体"/>
          <w:color w:val="auto"/>
        </w:rPr>
        <w:t>张青莲</w:t>
      </w:r>
      <w:r>
        <w:tab/>
      </w:r>
      <w:r>
        <w:t xml:space="preserve">C. </w:t>
      </w:r>
      <w:r>
        <w:rPr>
          <w:rFonts w:ascii="宋体" w:hAnsi="宋体" w:eastAsia="宋体" w:cs="宋体"/>
          <w:color w:val="auto"/>
        </w:rPr>
        <w:t>范旭东</w:t>
      </w:r>
      <w:r>
        <w:tab/>
      </w:r>
      <w:r>
        <w:t xml:space="preserve">D. </w:t>
      </w:r>
      <w:r>
        <w:rPr>
          <w:rFonts w:ascii="宋体" w:hAnsi="宋体" w:eastAsia="宋体" w:cs="宋体"/>
          <w:color w:val="auto"/>
        </w:rPr>
        <w:t>钱学森</w:t>
      </w:r>
    </w:p>
    <w:p w14:paraId="708ED86D">
      <w:pPr>
        <w:spacing w:line="360" w:lineRule="auto"/>
        <w:jc w:val="left"/>
        <w:textAlignment w:val="center"/>
        <w:rPr>
          <w:color w:val="000000"/>
        </w:rPr>
      </w:pPr>
      <w:r>
        <w:rPr>
          <w:color w:val="000000"/>
        </w:rPr>
        <w:t xml:space="preserve">2. </w:t>
      </w:r>
      <w:r>
        <w:rPr>
          <w:rFonts w:ascii="宋体" w:hAnsi="宋体" w:eastAsia="宋体" w:cs="宋体"/>
          <w:color w:val="000000"/>
        </w:rPr>
        <w:t>我国是世界上最早利用天然气的国家，明代的《天工开物》记载了我国古代劳动人民利用天然气熬制井盐。其中天然气的主要成分是</w:t>
      </w:r>
    </w:p>
    <w:p w14:paraId="43DB03D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甲烷</w:t>
      </w:r>
      <w:r>
        <w:rPr>
          <w:color w:val="000000"/>
        </w:rPr>
        <w:tab/>
      </w:r>
      <w:r>
        <w:rPr>
          <w:color w:val="000000"/>
        </w:rPr>
        <w:t xml:space="preserve">B. </w:t>
      </w:r>
      <w:r>
        <w:rPr>
          <w:rFonts w:ascii="宋体" w:hAnsi="宋体" w:eastAsia="宋体" w:cs="宋体"/>
          <w:color w:val="000000"/>
        </w:rPr>
        <w:t>乙醇</w:t>
      </w:r>
      <w:r>
        <w:rPr>
          <w:color w:val="000000"/>
        </w:rPr>
        <w:tab/>
      </w:r>
      <w:r>
        <w:rPr>
          <w:color w:val="000000"/>
        </w:rPr>
        <w:t xml:space="preserve">C. </w:t>
      </w:r>
      <w:r>
        <w:rPr>
          <w:rFonts w:ascii="宋体" w:hAnsi="宋体" w:eastAsia="宋体" w:cs="宋体"/>
          <w:color w:val="000000"/>
        </w:rPr>
        <w:t>氢气</w:t>
      </w:r>
      <w:r>
        <w:rPr>
          <w:color w:val="000000"/>
        </w:rPr>
        <w:tab/>
      </w:r>
      <w:r>
        <w:rPr>
          <w:color w:val="000000"/>
        </w:rPr>
        <w:t xml:space="preserve">D. </w:t>
      </w:r>
      <w:r>
        <w:rPr>
          <w:rFonts w:ascii="宋体" w:hAnsi="宋体" w:eastAsia="宋体" w:cs="宋体"/>
          <w:color w:val="000000"/>
        </w:rPr>
        <w:t>一氧化碳</w:t>
      </w:r>
    </w:p>
    <w:p w14:paraId="4EC259B2">
      <w:pPr>
        <w:spacing w:line="360" w:lineRule="auto"/>
        <w:jc w:val="left"/>
        <w:textAlignment w:val="center"/>
        <w:rPr>
          <w:color w:val="000000"/>
        </w:rPr>
      </w:pPr>
      <w:r>
        <w:rPr>
          <w:color w:val="000000"/>
        </w:rPr>
        <w:t xml:space="preserve">3. </w:t>
      </w:r>
      <w:r>
        <w:rPr>
          <w:rFonts w:ascii="宋体" w:hAnsi="宋体" w:eastAsia="宋体" w:cs="宋体"/>
          <w:color w:val="000000"/>
        </w:rPr>
        <w:t>下列词语包含的物质变化中，有一种与其他三种有所区别，该词语是</w:t>
      </w:r>
    </w:p>
    <w:p w14:paraId="164208F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沙里淘金</w:t>
      </w:r>
      <w:r>
        <w:rPr>
          <w:color w:val="000000"/>
        </w:rPr>
        <w:tab/>
      </w:r>
      <w:r>
        <w:rPr>
          <w:color w:val="000000"/>
        </w:rPr>
        <w:t xml:space="preserve">B. </w:t>
      </w:r>
      <w:r>
        <w:rPr>
          <w:rFonts w:ascii="宋体" w:hAnsi="宋体" w:eastAsia="宋体" w:cs="宋体"/>
          <w:color w:val="000000"/>
        </w:rPr>
        <w:t>花香四溢</w:t>
      </w:r>
      <w:r>
        <w:rPr>
          <w:color w:val="000000"/>
        </w:rPr>
        <w:tab/>
      </w:r>
      <w:r>
        <w:rPr>
          <w:color w:val="000000"/>
        </w:rPr>
        <w:t xml:space="preserve">C. </w:t>
      </w:r>
      <w:r>
        <w:rPr>
          <w:rFonts w:ascii="宋体" w:hAnsi="宋体" w:eastAsia="宋体" w:cs="宋体"/>
          <w:color w:val="000000"/>
        </w:rPr>
        <w:t>蜡炬成灰</w:t>
      </w:r>
      <w:r>
        <w:rPr>
          <w:color w:val="000000"/>
        </w:rPr>
        <w:tab/>
      </w:r>
      <w:r>
        <w:rPr>
          <w:color w:val="000000"/>
        </w:rPr>
        <w:t xml:space="preserve">D. </w:t>
      </w:r>
      <w:r>
        <w:rPr>
          <w:rFonts w:ascii="宋体" w:hAnsi="宋体" w:eastAsia="宋体" w:cs="宋体"/>
          <w:color w:val="000000"/>
        </w:rPr>
        <w:t>冰雪消融</w:t>
      </w:r>
    </w:p>
    <w:p w14:paraId="700F023B">
      <w:pPr>
        <w:spacing w:line="360" w:lineRule="auto"/>
        <w:jc w:val="left"/>
        <w:textAlignment w:val="center"/>
        <w:rPr>
          <w:color w:val="000000"/>
        </w:rPr>
      </w:pPr>
      <w:r>
        <w:rPr>
          <w:color w:val="000000"/>
        </w:rPr>
        <w:t xml:space="preserve">4. </w:t>
      </w:r>
      <w:r>
        <w:rPr>
          <w:rFonts w:ascii="宋体" w:hAnsi="宋体" w:eastAsia="宋体" w:cs="宋体"/>
          <w:color w:val="000000"/>
        </w:rPr>
        <w:t>空气中的各种成分广泛应用于工农业生产、医疗和科研等领域，下列有关空气的说法正确的是</w:t>
      </w:r>
    </w:p>
    <w:p w14:paraId="768264BC">
      <w:pPr>
        <w:spacing w:line="360" w:lineRule="auto"/>
        <w:jc w:val="left"/>
        <w:textAlignment w:val="center"/>
        <w:rPr>
          <w:color w:val="000000"/>
        </w:rPr>
      </w:pPr>
      <w:r>
        <w:rPr>
          <w:color w:val="000000"/>
        </w:rPr>
        <w:t xml:space="preserve">A. </w:t>
      </w:r>
      <w:r>
        <w:rPr>
          <w:rFonts w:ascii="宋体" w:hAnsi="宋体" w:eastAsia="宋体" w:cs="宋体"/>
          <w:color w:val="000000"/>
        </w:rPr>
        <w:t>干净的空气是纯净物</w:t>
      </w:r>
    </w:p>
    <w:p w14:paraId="33A9E76A">
      <w:pPr>
        <w:spacing w:line="360" w:lineRule="auto"/>
        <w:jc w:val="left"/>
        <w:textAlignment w:val="center"/>
        <w:rPr>
          <w:color w:val="000000"/>
        </w:rPr>
      </w:pPr>
      <w:r>
        <w:rPr>
          <w:color w:val="000000"/>
        </w:rPr>
        <w:t xml:space="preserve">B. </w:t>
      </w:r>
      <w:r>
        <w:rPr>
          <w:rFonts w:ascii="宋体" w:hAnsi="宋体" w:eastAsia="宋体" w:cs="宋体"/>
          <w:color w:val="000000"/>
        </w:rPr>
        <w:t>氮气约占空气质量的</w:t>
      </w:r>
      <w:r>
        <w:rPr>
          <w:rFonts w:ascii="Times New Roman" w:hAnsi="Times New Roman" w:eastAsia="Times New Roman" w:cs="Times New Roman"/>
          <w:color w:val="000000"/>
        </w:rPr>
        <w:t>78%</w:t>
      </w:r>
    </w:p>
    <w:p w14:paraId="595ABBD4">
      <w:pPr>
        <w:spacing w:line="360" w:lineRule="auto"/>
        <w:jc w:val="left"/>
        <w:textAlignment w:val="center"/>
        <w:rPr>
          <w:color w:val="000000"/>
        </w:rPr>
      </w:pPr>
      <w:r>
        <w:rPr>
          <w:color w:val="000000"/>
        </w:rPr>
        <w:t xml:space="preserve">C. </w:t>
      </w:r>
      <w:r>
        <w:rPr>
          <w:rFonts w:ascii="宋体" w:hAnsi="宋体" w:eastAsia="宋体" w:cs="宋体"/>
          <w:color w:val="000000"/>
        </w:rPr>
        <w:t>空气中含有氧气，因此空气可直接用于医疗急救</w:t>
      </w:r>
    </w:p>
    <w:p w14:paraId="0304083D">
      <w:pPr>
        <w:spacing w:line="360" w:lineRule="auto"/>
        <w:jc w:val="left"/>
        <w:textAlignment w:val="center"/>
        <w:rPr>
          <w:color w:val="000000"/>
        </w:rPr>
      </w:pPr>
      <w:r>
        <w:rPr>
          <w:color w:val="000000"/>
        </w:rPr>
        <w:t xml:space="preserve">D. </w:t>
      </w:r>
      <w:r>
        <w:rPr>
          <w:rFonts w:ascii="宋体" w:hAnsi="宋体" w:eastAsia="宋体" w:cs="宋体"/>
          <w:color w:val="000000"/>
        </w:rPr>
        <w:t>空气中的稀有气体占比虽然很小，但用途广泛</w:t>
      </w:r>
    </w:p>
    <w:p w14:paraId="68E2874D">
      <w:pPr>
        <w:spacing w:line="360" w:lineRule="auto"/>
        <w:jc w:val="left"/>
        <w:textAlignment w:val="center"/>
        <w:rPr>
          <w:color w:val="000000"/>
        </w:rPr>
      </w:pPr>
      <w:r>
        <w:rPr>
          <w:color w:val="000000"/>
        </w:rPr>
        <w:t xml:space="preserve">5. </w:t>
      </w:r>
      <w:r>
        <w:rPr>
          <w:rFonts w:ascii="宋体" w:hAnsi="宋体" w:eastAsia="宋体" w:cs="宋体"/>
          <w:color w:val="000000"/>
        </w:rPr>
        <w:t>化学是一门以实验为基础的科学。下列实验操作正确的是</w:t>
      </w:r>
    </w:p>
    <w:p w14:paraId="5EC81A4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量取液体</w:t>
      </w:r>
      <w:r>
        <w:rPr>
          <w:color w:val="000000"/>
        </w:rPr>
        <w:drawing>
          <wp:inline distT="0" distB="0" distL="114300" distR="114300">
            <wp:extent cx="942975" cy="9144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942975" cy="914400"/>
                    </a:xfrm>
                    <a:prstGeom prst="rect">
                      <a:avLst/>
                    </a:prstGeom>
                  </pic:spPr>
                </pic:pic>
              </a:graphicData>
            </a:graphic>
          </wp:inline>
        </w:drawing>
      </w:r>
      <w:r>
        <w:rPr>
          <w:color w:val="000000"/>
        </w:rPr>
        <w:tab/>
      </w:r>
      <w:r>
        <w:rPr>
          <w:color w:val="000000"/>
        </w:rPr>
        <w:t xml:space="preserve">B. </w:t>
      </w:r>
      <w:r>
        <w:rPr>
          <w:rFonts w:ascii="宋体" w:hAnsi="宋体" w:eastAsia="宋体" w:cs="宋体"/>
          <w:color w:val="000000"/>
        </w:rPr>
        <w:t>熄灭酒精灯</w:t>
      </w:r>
      <w:r>
        <w:rPr>
          <w:color w:val="000000"/>
        </w:rPr>
        <w:drawing>
          <wp:inline distT="0" distB="0" distL="114300" distR="114300">
            <wp:extent cx="800100" cy="12573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800100" cy="1257300"/>
                    </a:xfrm>
                    <a:prstGeom prst="rect">
                      <a:avLst/>
                    </a:prstGeom>
                  </pic:spPr>
                </pic:pic>
              </a:graphicData>
            </a:graphic>
          </wp:inline>
        </w:drawing>
      </w:r>
    </w:p>
    <w:p w14:paraId="3F12CCE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检查气密性</w:t>
      </w:r>
      <w:r>
        <w:rPr>
          <w:color w:val="000000"/>
        </w:rPr>
        <w:drawing>
          <wp:inline distT="0" distB="0" distL="114300" distR="114300">
            <wp:extent cx="1228725" cy="9334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228725" cy="933450"/>
                    </a:xfrm>
                    <a:prstGeom prst="rect">
                      <a:avLst/>
                    </a:prstGeom>
                  </pic:spPr>
                </pic:pic>
              </a:graphicData>
            </a:graphic>
          </wp:inline>
        </w:drawing>
      </w:r>
      <w:r>
        <w:rPr>
          <w:color w:val="000000"/>
        </w:rPr>
        <w:tab/>
      </w:r>
      <w:r>
        <w:rPr>
          <w:color w:val="000000"/>
        </w:rPr>
        <w:t xml:space="preserve">D. </w:t>
      </w:r>
      <w:r>
        <w:rPr>
          <w:rFonts w:ascii="宋体" w:hAnsi="宋体" w:eastAsia="宋体" w:cs="宋体"/>
          <w:color w:val="000000"/>
        </w:rPr>
        <w:t>滴加液体</w:t>
      </w:r>
      <w:r>
        <w:rPr>
          <w:color w:val="000000"/>
        </w:rPr>
        <w:drawing>
          <wp:inline distT="0" distB="0" distL="114300" distR="114300">
            <wp:extent cx="361950" cy="12668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61950" cy="1266825"/>
                    </a:xfrm>
                    <a:prstGeom prst="rect">
                      <a:avLst/>
                    </a:prstGeom>
                  </pic:spPr>
                </pic:pic>
              </a:graphicData>
            </a:graphic>
          </wp:inline>
        </w:drawing>
      </w:r>
    </w:p>
    <w:p w14:paraId="3BCC4B76">
      <w:pPr>
        <w:spacing w:line="360" w:lineRule="auto"/>
        <w:jc w:val="left"/>
        <w:textAlignment w:val="center"/>
        <w:rPr>
          <w:color w:val="000000"/>
        </w:rPr>
      </w:pPr>
      <w:r>
        <w:rPr>
          <w:color w:val="000000"/>
        </w:rPr>
        <w:t xml:space="preserve">6. </w:t>
      </w:r>
      <w:r>
        <w:rPr>
          <w:rFonts w:ascii="宋体" w:hAnsi="宋体" w:eastAsia="宋体" w:cs="宋体"/>
          <w:color w:val="000000"/>
        </w:rPr>
        <w:t>分类是一种科学方法，根据研究对象的共同点和差异点，可将其分为不同类别。下列有关分类</w:t>
      </w:r>
      <w:r>
        <w:rPr>
          <w:rFonts w:ascii="宋体" w:hAnsi="宋体" w:eastAsia="宋体" w:cs="宋体"/>
          <w:color w:val="000000"/>
          <w:em w:val="dot"/>
        </w:rPr>
        <w:t>错误</w:t>
      </w:r>
      <w:r>
        <w:rPr>
          <w:rFonts w:ascii="宋体" w:hAnsi="宋体" w:eastAsia="宋体" w:cs="宋体"/>
          <w:color w:val="000000"/>
        </w:rPr>
        <w:t>的是</w:t>
      </w:r>
    </w:p>
    <w:p w14:paraId="3AE41AD4">
      <w:pPr>
        <w:spacing w:line="360" w:lineRule="auto"/>
        <w:jc w:val="left"/>
        <w:textAlignment w:val="center"/>
        <w:rPr>
          <w:color w:val="000000"/>
        </w:rPr>
      </w:pPr>
      <w:r>
        <w:rPr>
          <w:color w:val="000000"/>
        </w:rPr>
        <w:t xml:space="preserve">A. </w:t>
      </w:r>
      <w:r>
        <w:rPr>
          <w:rFonts w:ascii="宋体" w:hAnsi="宋体" w:eastAsia="宋体" w:cs="宋体"/>
          <w:color w:val="000000"/>
        </w:rPr>
        <w:t>有机物：</w:t>
      </w:r>
      <w:r>
        <w:rPr>
          <w:rFonts w:ascii="Times New Roman" w:hAnsi="Times New Roman" w:eastAsia="Times New Roman" w:cs="Times New Roman"/>
          <w:color w:val="000000"/>
        </w:rPr>
        <w:t>CO    C</w:t>
      </w:r>
      <w:r>
        <w:rPr>
          <w:rFonts w:ascii="Times New Roman" w:hAnsi="Times New Roman" w:eastAsia="Times New Roman" w:cs="Times New Roman"/>
          <w:color w:val="000000"/>
          <w:vertAlign w:val="subscript"/>
        </w:rPr>
        <w:t>6</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12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6</w:t>
      </w:r>
      <w:r>
        <w:rPr>
          <w:rFonts w:ascii="Times New Roman" w:hAnsi="Times New Roman" w:eastAsia="Times New Roman" w:cs="Times New Roman"/>
          <w:color w:val="000000"/>
        </w:rPr>
        <w:t xml:space="preserve">    K</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p>
    <w:p w14:paraId="56E37D3B">
      <w:pPr>
        <w:spacing w:line="360" w:lineRule="auto"/>
        <w:jc w:val="left"/>
        <w:textAlignment w:val="center"/>
        <w:rPr>
          <w:color w:val="000000"/>
        </w:rPr>
      </w:pPr>
      <w:r>
        <w:rPr>
          <w:color w:val="000000"/>
        </w:rPr>
        <w:t xml:space="preserve">B. </w:t>
      </w:r>
      <w:r>
        <w:rPr>
          <w:rFonts w:ascii="宋体" w:hAnsi="宋体" w:eastAsia="宋体" w:cs="宋体"/>
          <w:color w:val="000000"/>
        </w:rPr>
        <w:t>碱：</w:t>
      </w:r>
      <w:r>
        <w:rPr>
          <w:rFonts w:ascii="Times New Roman" w:hAnsi="Times New Roman" w:eastAsia="Times New Roman" w:cs="Times New Roman"/>
          <w:color w:val="000000"/>
        </w:rPr>
        <w:t>NaOH    Ca(OH)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 xml:space="preserve">    NH</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p>
    <w:p w14:paraId="030A4A17">
      <w:pPr>
        <w:spacing w:line="360" w:lineRule="auto"/>
        <w:jc w:val="left"/>
        <w:textAlignment w:val="center"/>
        <w:rPr>
          <w:color w:val="000000"/>
        </w:rPr>
      </w:pPr>
      <w:r>
        <w:rPr>
          <w:color w:val="000000"/>
        </w:rPr>
        <w:t xml:space="preserve">C. </w:t>
      </w:r>
      <w:r>
        <w:rPr>
          <w:rFonts w:ascii="宋体" w:hAnsi="宋体" w:eastAsia="宋体" w:cs="宋体"/>
          <w:color w:val="000000"/>
        </w:rPr>
        <w:t>盐：</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Cl    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 xml:space="preserve">    AgNO</w:t>
      </w:r>
      <w:r>
        <w:rPr>
          <w:rFonts w:ascii="Times New Roman" w:hAnsi="Times New Roman" w:eastAsia="Times New Roman" w:cs="Times New Roman"/>
          <w:color w:val="000000"/>
          <w:vertAlign w:val="subscript"/>
        </w:rPr>
        <w:t>3</w:t>
      </w:r>
    </w:p>
    <w:p w14:paraId="3FF425AB">
      <w:pPr>
        <w:spacing w:line="360" w:lineRule="auto"/>
        <w:jc w:val="left"/>
        <w:textAlignment w:val="center"/>
        <w:rPr>
          <w:color w:val="000000"/>
        </w:rPr>
      </w:pPr>
      <w:r>
        <w:rPr>
          <w:color w:val="000000"/>
        </w:rPr>
        <w:t xml:space="preserve">D. </w:t>
      </w:r>
      <w:r>
        <w:rPr>
          <w:rFonts w:ascii="宋体" w:hAnsi="宋体" w:eastAsia="宋体" w:cs="宋体"/>
          <w:color w:val="000000"/>
        </w:rPr>
        <w:t>氧化物：</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 xml:space="preserve">    CuO    Al</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3</w:t>
      </w:r>
    </w:p>
    <w:p w14:paraId="59DB6BA9">
      <w:pPr>
        <w:spacing w:line="360" w:lineRule="auto"/>
        <w:jc w:val="left"/>
        <w:textAlignment w:val="center"/>
        <w:rPr>
          <w:color w:val="000000"/>
        </w:rPr>
      </w:pPr>
      <w:r>
        <w:rPr>
          <w:color w:val="000000"/>
        </w:rPr>
        <w:t xml:space="preserve">7. </w:t>
      </w:r>
      <w:r>
        <w:rPr>
          <w:rFonts w:ascii="宋体" w:hAnsi="宋体" w:eastAsia="宋体" w:cs="宋体"/>
          <w:color w:val="000000"/>
        </w:rPr>
        <w:t>维生素</w:t>
      </w:r>
      <w:r>
        <w:rPr>
          <w:rFonts w:ascii="Times New Roman" w:hAnsi="Times New Roman" w:eastAsia="Times New Roman" w:cs="Times New Roman"/>
          <w:color w:val="000000"/>
        </w:rPr>
        <w:t>A(C</w:t>
      </w:r>
      <w:r>
        <w:rPr>
          <w:rFonts w:ascii="Times New Roman" w:hAnsi="Times New Roman" w:eastAsia="Times New Roman" w:cs="Times New Roman"/>
          <w:color w:val="000000"/>
          <w:vertAlign w:val="subscript"/>
        </w:rPr>
        <w:t>20</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30</w:t>
      </w:r>
      <w:r>
        <w:rPr>
          <w:rFonts w:ascii="Times New Roman" w:hAnsi="Times New Roman" w:eastAsia="Times New Roman" w:cs="Times New Roman"/>
          <w:color w:val="000000"/>
        </w:rPr>
        <w:t>O)</w:t>
      </w:r>
      <w:r>
        <w:rPr>
          <w:rFonts w:ascii="宋体" w:hAnsi="宋体" w:eastAsia="宋体" w:cs="宋体"/>
          <w:color w:val="000000"/>
        </w:rPr>
        <w:t>有助于保护视力，缺乏它会引起夜盲症。下列有关维生素</w:t>
      </w:r>
      <w:r>
        <w:rPr>
          <w:rFonts w:ascii="Times New Roman" w:hAnsi="Times New Roman" w:eastAsia="Times New Roman" w:cs="Times New Roman"/>
          <w:color w:val="000000"/>
        </w:rPr>
        <w:t>A</w:t>
      </w:r>
      <w:r>
        <w:rPr>
          <w:rFonts w:ascii="宋体" w:hAnsi="宋体" w:eastAsia="宋体" w:cs="宋体"/>
          <w:color w:val="000000"/>
        </w:rPr>
        <w:t>的说法正确的是</w:t>
      </w:r>
    </w:p>
    <w:p w14:paraId="55A902E2">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949620" name="图片 949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9620" name="图片 949620"/>
                    <pic:cNvPicPr>
                      <a:picLocks noChangeAspect="1"/>
                    </pic:cNvPicPr>
                  </pic:nvPicPr>
                  <pic:blipFill>
                    <a:blip r:embed="rId15"/>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由三个元素组成</w:t>
      </w:r>
    </w:p>
    <w:p w14:paraId="6AE4E63D">
      <w:pPr>
        <w:spacing w:line="360" w:lineRule="auto"/>
        <w:jc w:val="left"/>
        <w:textAlignment w:val="center"/>
        <w:rPr>
          <w:color w:val="000000"/>
        </w:rPr>
      </w:pPr>
      <w:r>
        <w:rPr>
          <w:color w:val="000000"/>
        </w:rPr>
        <w:t xml:space="preserve">B. </w:t>
      </w:r>
      <w:r>
        <w:rPr>
          <w:rFonts w:ascii="宋体" w:hAnsi="宋体" w:eastAsia="宋体" w:cs="宋体"/>
          <w:color w:val="000000"/>
        </w:rPr>
        <w:t>相对分子质量是</w:t>
      </w:r>
      <w:r>
        <w:rPr>
          <w:rFonts w:ascii="Times New Roman" w:hAnsi="Times New Roman" w:eastAsia="Times New Roman" w:cs="Times New Roman"/>
          <w:color w:val="000000"/>
        </w:rPr>
        <w:t>286</w:t>
      </w:r>
    </w:p>
    <w:p w14:paraId="66A356CB">
      <w:pPr>
        <w:spacing w:line="360" w:lineRule="auto"/>
        <w:jc w:val="left"/>
        <w:textAlignment w:val="center"/>
        <w:rPr>
          <w:color w:val="000000"/>
        </w:rPr>
      </w:pPr>
      <w:r>
        <w:rPr>
          <w:color w:val="000000"/>
        </w:rPr>
        <w:t xml:space="preserve">C. </w:t>
      </w:r>
      <w:r>
        <w:rPr>
          <w:rFonts w:ascii="宋体" w:hAnsi="宋体" w:eastAsia="宋体" w:cs="宋体"/>
          <w:color w:val="000000"/>
        </w:rPr>
        <w:t>氢元素的质量分数最大</w:t>
      </w:r>
    </w:p>
    <w:p w14:paraId="4E6531E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H</w:t>
      </w:r>
      <w:r>
        <w:rPr>
          <w:rFonts w:ascii="宋体" w:hAnsi="宋体" w:eastAsia="宋体" w:cs="宋体"/>
          <w:color w:val="000000"/>
        </w:rPr>
        <w:t>、</w:t>
      </w:r>
      <w:r>
        <w:rPr>
          <w:rFonts w:ascii="Times New Roman" w:hAnsi="Times New Roman" w:eastAsia="Times New Roman" w:cs="Times New Roman"/>
          <w:color w:val="000000"/>
        </w:rPr>
        <w:t>O</w:t>
      </w:r>
      <w:r>
        <w:rPr>
          <w:rFonts w:ascii="宋体" w:hAnsi="宋体" w:eastAsia="宋体" w:cs="宋体"/>
          <w:color w:val="000000"/>
        </w:rPr>
        <w:t>元素的质量之比为</w:t>
      </w:r>
      <w:r>
        <w:rPr>
          <w:rFonts w:ascii="Times New Roman" w:hAnsi="Times New Roman" w:eastAsia="Times New Roman" w:cs="Times New Roman"/>
          <w:color w:val="000000"/>
        </w:rPr>
        <w:t>20</w:t>
      </w:r>
      <w:r>
        <w:rPr>
          <w:rFonts w:ascii="宋体" w:hAnsi="宋体" w:eastAsia="宋体" w:cs="宋体"/>
          <w:color w:val="000000"/>
        </w:rPr>
        <w:t>：</w:t>
      </w:r>
      <w:r>
        <w:rPr>
          <w:rFonts w:ascii="Times New Roman" w:hAnsi="Times New Roman" w:eastAsia="Times New Roman" w:cs="Times New Roman"/>
          <w:color w:val="000000"/>
        </w:rPr>
        <w:t>30</w:t>
      </w:r>
      <w:r>
        <w:rPr>
          <w:rFonts w:ascii="宋体" w:hAnsi="宋体" w:eastAsia="宋体" w:cs="宋体"/>
          <w:color w:val="000000"/>
        </w:rPr>
        <w:t>：</w:t>
      </w:r>
      <w:r>
        <w:rPr>
          <w:rFonts w:ascii="Times New Roman" w:hAnsi="Times New Roman" w:eastAsia="Times New Roman" w:cs="Times New Roman"/>
          <w:color w:val="000000"/>
        </w:rPr>
        <w:t>1</w:t>
      </w:r>
    </w:p>
    <w:p w14:paraId="26D869CC">
      <w:pPr>
        <w:spacing w:line="360" w:lineRule="auto"/>
        <w:jc w:val="left"/>
        <w:textAlignment w:val="center"/>
        <w:rPr>
          <w:color w:val="000000"/>
        </w:rPr>
      </w:pPr>
      <w:r>
        <w:rPr>
          <w:color w:val="000000"/>
        </w:rPr>
        <w:t xml:space="preserve">8. </w:t>
      </w:r>
      <w:r>
        <w:rPr>
          <w:rFonts w:ascii="宋体" w:hAnsi="宋体" w:eastAsia="宋体" w:cs="宋体"/>
          <w:color w:val="000000"/>
        </w:rPr>
        <w:t>氮气与氢气反应生成氨气对氮肥生产具有重要意义，相关研究曾三次获得诺贝尔化学奖。合成氨气</w:t>
      </w:r>
      <w:r>
        <w:rPr>
          <w:rFonts w:ascii="宋体" w:hAnsi="宋体" w:eastAsia="宋体" w:cs="宋体"/>
          <w:color w:val="000000"/>
          <w:position w:val="0"/>
        </w:rPr>
        <w:drawing>
          <wp:inline distT="0" distB="0" distL="114300" distR="114300">
            <wp:extent cx="133350" cy="177800"/>
            <wp:effectExtent l="0" t="0" r="0" b="13335"/>
            <wp:docPr id="949622" name="图片 949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9622" name="图片 949622"/>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微观示意图如图，下列有关说法</w:t>
      </w:r>
      <w:r>
        <w:rPr>
          <w:rFonts w:ascii="宋体" w:hAnsi="宋体" w:eastAsia="宋体" w:cs="宋体"/>
          <w:color w:val="000000"/>
          <w:em w:val="dot"/>
        </w:rPr>
        <w:t>错误</w:t>
      </w:r>
      <w:r>
        <w:rPr>
          <w:rFonts w:ascii="宋体" w:hAnsi="宋体" w:eastAsia="宋体" w:cs="宋体"/>
          <w:color w:val="000000"/>
        </w:rPr>
        <w:t>的是</w:t>
      </w:r>
    </w:p>
    <w:p w14:paraId="7327702D">
      <w:pPr>
        <w:spacing w:line="360" w:lineRule="auto"/>
        <w:jc w:val="left"/>
        <w:textAlignment w:val="center"/>
        <w:rPr>
          <w:color w:val="000000"/>
        </w:rPr>
      </w:pPr>
      <w:r>
        <w:rPr>
          <w:color w:val="000000"/>
        </w:rPr>
        <w:drawing>
          <wp:inline distT="0" distB="0" distL="114300" distR="114300">
            <wp:extent cx="3409950" cy="5905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3409950" cy="590550"/>
                    </a:xfrm>
                    <a:prstGeom prst="rect">
                      <a:avLst/>
                    </a:prstGeom>
                  </pic:spPr>
                </pic:pic>
              </a:graphicData>
            </a:graphic>
          </wp:inline>
        </w:drawing>
      </w:r>
    </w:p>
    <w:p w14:paraId="58255540">
      <w:pPr>
        <w:spacing w:line="360" w:lineRule="auto"/>
        <w:jc w:val="left"/>
        <w:textAlignment w:val="center"/>
        <w:rPr>
          <w:color w:val="000000"/>
        </w:rPr>
      </w:pPr>
      <w:r>
        <w:rPr>
          <w:color w:val="000000"/>
        </w:rPr>
        <w:t xml:space="preserve">A. </w:t>
      </w:r>
      <w:r>
        <w:rPr>
          <w:rFonts w:ascii="宋体" w:hAnsi="宋体" w:eastAsia="宋体" w:cs="宋体"/>
          <w:color w:val="000000"/>
        </w:rPr>
        <w:t>丙物质的化学式为</w:t>
      </w:r>
      <w:r>
        <w:rPr>
          <w:rFonts w:ascii="Times New Roman" w:hAnsi="Times New Roman" w:eastAsia="Times New Roman" w:cs="Times New Roman"/>
          <w:color w:val="000000"/>
        </w:rPr>
        <w:t>NH</w:t>
      </w:r>
      <w:r>
        <w:rPr>
          <w:color w:val="000000"/>
          <w:vertAlign w:val="subscript"/>
        </w:rPr>
        <w:t>3</w:t>
      </w:r>
    </w:p>
    <w:p w14:paraId="3AC4FB9E">
      <w:pPr>
        <w:spacing w:line="360" w:lineRule="auto"/>
        <w:jc w:val="left"/>
        <w:textAlignment w:val="center"/>
        <w:rPr>
          <w:color w:val="000000"/>
        </w:rPr>
      </w:pPr>
      <w:r>
        <w:rPr>
          <w:color w:val="000000"/>
        </w:rPr>
        <w:t xml:space="preserve">B. </w:t>
      </w:r>
      <w:r>
        <w:rPr>
          <w:rFonts w:ascii="宋体" w:hAnsi="宋体" w:eastAsia="宋体" w:cs="宋体"/>
          <w:color w:val="000000"/>
        </w:rPr>
        <w:t>该反应属于化合反应</w:t>
      </w:r>
    </w:p>
    <w:p w14:paraId="6E9865B9">
      <w:pPr>
        <w:spacing w:line="360" w:lineRule="auto"/>
        <w:jc w:val="left"/>
        <w:textAlignment w:val="center"/>
        <w:rPr>
          <w:color w:val="000000"/>
        </w:rPr>
      </w:pPr>
      <w:r>
        <w:rPr>
          <w:color w:val="000000"/>
        </w:rPr>
        <w:t xml:space="preserve">C. </w:t>
      </w:r>
      <w:r>
        <w:rPr>
          <w:rFonts w:ascii="宋体" w:hAnsi="宋体" w:eastAsia="宋体" w:cs="宋体"/>
          <w:color w:val="000000"/>
        </w:rPr>
        <w:t>化学反应前后分子和原子的数目均保持不变</w:t>
      </w:r>
    </w:p>
    <w:p w14:paraId="5CE5108A">
      <w:pPr>
        <w:spacing w:line="360" w:lineRule="auto"/>
        <w:jc w:val="left"/>
        <w:textAlignment w:val="center"/>
        <w:rPr>
          <w:color w:val="000000"/>
        </w:rPr>
      </w:pPr>
      <w:r>
        <w:rPr>
          <w:color w:val="000000"/>
        </w:rPr>
        <w:t xml:space="preserve">D. </w:t>
      </w:r>
      <w:r>
        <w:rPr>
          <w:rFonts w:ascii="宋体" w:hAnsi="宋体" w:eastAsia="宋体" w:cs="宋体"/>
          <w:color w:val="000000"/>
        </w:rPr>
        <w:t>该反应中元素的化合价均发生了改变</w:t>
      </w:r>
    </w:p>
    <w:p w14:paraId="02E67C3B">
      <w:pPr>
        <w:spacing w:line="360" w:lineRule="auto"/>
        <w:jc w:val="left"/>
        <w:textAlignment w:val="center"/>
        <w:rPr>
          <w:color w:val="000000"/>
        </w:rPr>
      </w:pPr>
      <w:r>
        <w:rPr>
          <w:color w:val="000000"/>
        </w:rPr>
        <w:t xml:space="preserve">9. </w:t>
      </w:r>
      <w:r>
        <w:rPr>
          <w:rFonts w:ascii="宋体" w:hAnsi="宋体" w:eastAsia="宋体" w:cs="宋体"/>
          <w:color w:val="000000"/>
        </w:rPr>
        <w:t>如图分别是镁元素在元素周期表中的信息及镁原子和氦原子的结构示意图，下列有关说法</w:t>
      </w:r>
      <w:r>
        <w:rPr>
          <w:rFonts w:ascii="宋体" w:hAnsi="宋体" w:eastAsia="宋体" w:cs="宋体"/>
          <w:color w:val="000000"/>
          <w:em w:val="dot"/>
        </w:rPr>
        <w:t>错误</w:t>
      </w:r>
      <w:r>
        <w:rPr>
          <w:rFonts w:ascii="宋体" w:hAnsi="宋体" w:eastAsia="宋体" w:cs="宋体"/>
          <w:color w:val="000000"/>
        </w:rPr>
        <w:t>的是</w:t>
      </w:r>
    </w:p>
    <w:p w14:paraId="114B0472">
      <w:pPr>
        <w:spacing w:line="360" w:lineRule="auto"/>
        <w:jc w:val="left"/>
        <w:textAlignment w:val="center"/>
        <w:rPr>
          <w:color w:val="000000"/>
        </w:rPr>
      </w:pPr>
      <w:r>
        <w:rPr>
          <w:color w:val="000000"/>
        </w:rPr>
        <w:drawing>
          <wp:inline distT="0" distB="0" distL="114300" distR="114300">
            <wp:extent cx="2000250" cy="7715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000250" cy="771525"/>
                    </a:xfrm>
                    <a:prstGeom prst="rect">
                      <a:avLst/>
                    </a:prstGeom>
                  </pic:spPr>
                </pic:pic>
              </a:graphicData>
            </a:graphic>
          </wp:inline>
        </w:drawing>
      </w:r>
    </w:p>
    <w:p w14:paraId="05130AA5">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949616" name="图片 949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9616" name="图片 949616"/>
                    <pic:cNvPicPr>
                      <a:picLocks noChangeAspect="1"/>
                    </pic:cNvPicPr>
                  </pic:nvPicPr>
                  <pic:blipFill>
                    <a:blip r:embed="rId15"/>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镁元素属于金属元素</w:t>
      </w:r>
    </w:p>
    <w:p w14:paraId="2AD34196">
      <w:pPr>
        <w:spacing w:line="360" w:lineRule="auto"/>
        <w:jc w:val="left"/>
        <w:textAlignment w:val="center"/>
        <w:rPr>
          <w:color w:val="000000"/>
        </w:rPr>
      </w:pPr>
      <w:r>
        <w:rPr>
          <w:color w:val="000000"/>
        </w:rPr>
        <w:t xml:space="preserve">B. </w:t>
      </w:r>
      <w:r>
        <w:rPr>
          <w:rFonts w:ascii="宋体" w:hAnsi="宋体" w:eastAsia="宋体" w:cs="宋体"/>
          <w:color w:val="000000"/>
        </w:rPr>
        <w:t>镁离子的符号为</w:t>
      </w:r>
      <w:r>
        <w:rPr>
          <w:rFonts w:ascii="Times New Roman" w:hAnsi="Times New Roman" w:eastAsia="Times New Roman" w:cs="Times New Roman"/>
          <w:color w:val="000000"/>
        </w:rPr>
        <w:t>Mg</w:t>
      </w:r>
      <w:r>
        <w:rPr>
          <w:color w:val="000000"/>
          <w:vertAlign w:val="superscript"/>
        </w:rPr>
        <w:t>2+</w:t>
      </w:r>
    </w:p>
    <w:p w14:paraId="4C2FE4F0">
      <w:pPr>
        <w:spacing w:line="360" w:lineRule="auto"/>
        <w:jc w:val="left"/>
        <w:textAlignment w:val="center"/>
        <w:rPr>
          <w:color w:val="000000"/>
        </w:rPr>
      </w:pPr>
      <w:r>
        <w:rPr>
          <w:color w:val="000000"/>
        </w:rPr>
        <w:t xml:space="preserve">C. </w:t>
      </w:r>
      <w:r>
        <w:rPr>
          <w:rFonts w:ascii="宋体" w:hAnsi="宋体" w:eastAsia="宋体" w:cs="宋体"/>
          <w:color w:val="000000"/>
        </w:rPr>
        <w:t>镁原子的相对原子质量为</w:t>
      </w:r>
      <w:r>
        <w:rPr>
          <w:rFonts w:ascii="Times New Roman" w:hAnsi="Times New Roman" w:eastAsia="Times New Roman" w:cs="Times New Roman"/>
          <w:color w:val="000000"/>
        </w:rPr>
        <w:t>24.30</w:t>
      </w:r>
    </w:p>
    <w:p w14:paraId="055AF152">
      <w:pPr>
        <w:spacing w:line="360" w:lineRule="auto"/>
        <w:jc w:val="left"/>
        <w:textAlignment w:val="center"/>
        <w:rPr>
          <w:color w:val="000000"/>
        </w:rPr>
      </w:pPr>
      <w:r>
        <w:rPr>
          <w:color w:val="000000"/>
        </w:rPr>
        <w:t xml:space="preserve">D. </w:t>
      </w:r>
      <w:r>
        <w:rPr>
          <w:rFonts w:ascii="宋体" w:hAnsi="宋体" w:eastAsia="宋体" w:cs="宋体"/>
          <w:color w:val="000000"/>
        </w:rPr>
        <w:t>镁元素与氦元素具有相似的化学性质</w:t>
      </w:r>
    </w:p>
    <w:p w14:paraId="4D8C8F5B">
      <w:pPr>
        <w:spacing w:line="360" w:lineRule="auto"/>
        <w:jc w:val="left"/>
        <w:textAlignment w:val="center"/>
        <w:rPr>
          <w:color w:val="000000"/>
        </w:rPr>
      </w:pPr>
      <w:r>
        <w:rPr>
          <w:color w:val="000000"/>
        </w:rPr>
        <w:t xml:space="preserve">10. </w:t>
      </w:r>
      <w:r>
        <w:rPr>
          <w:rFonts w:ascii="宋体" w:hAnsi="宋体" w:eastAsia="宋体" w:cs="宋体"/>
          <w:color w:val="000000"/>
        </w:rPr>
        <w:t>实验方案是实验探究的基本环节。下列实验方案</w:t>
      </w:r>
      <w:r>
        <w:rPr>
          <w:rFonts w:ascii="宋体" w:hAnsi="宋体" w:eastAsia="宋体" w:cs="宋体"/>
          <w:color w:val="000000"/>
          <w:em w:val="dot"/>
        </w:rPr>
        <w:t>不能</w:t>
      </w:r>
      <w:r>
        <w:rPr>
          <w:rFonts w:ascii="宋体" w:hAnsi="宋体" w:eastAsia="宋体" w:cs="宋体"/>
          <w:color w:val="000000"/>
        </w:rPr>
        <w:t>达到实验目的是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2970"/>
        <w:gridCol w:w="1710"/>
      </w:tblGrid>
      <w:tr w14:paraId="207F4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C9B347">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16C16F">
            <w:pPr>
              <w:spacing w:line="360" w:lineRule="auto"/>
              <w:jc w:val="left"/>
              <w:textAlignment w:val="center"/>
              <w:rPr>
                <w:color w:val="000000"/>
              </w:rPr>
            </w:pPr>
            <w:r>
              <w:rPr>
                <w:rFonts w:ascii="宋体" w:hAnsi="宋体" w:eastAsia="宋体" w:cs="宋体"/>
                <w:color w:val="000000"/>
              </w:rPr>
              <w:t>实验目的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73A25A">
            <w:pPr>
              <w:spacing w:line="360" w:lineRule="auto"/>
              <w:jc w:val="left"/>
              <w:textAlignment w:val="center"/>
              <w:rPr>
                <w:color w:val="000000"/>
              </w:rPr>
            </w:pPr>
            <w:r>
              <w:rPr>
                <w:rFonts w:ascii="宋体" w:hAnsi="宋体" w:eastAsia="宋体" w:cs="宋体"/>
                <w:color w:val="000000"/>
              </w:rPr>
              <w:t>实验方案</w:t>
            </w:r>
          </w:p>
        </w:tc>
      </w:tr>
      <w:tr w14:paraId="6C8FE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EE0476">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E8643A">
            <w:pPr>
              <w:spacing w:line="360" w:lineRule="auto"/>
              <w:jc w:val="left"/>
              <w:textAlignment w:val="center"/>
              <w:rPr>
                <w:color w:val="000000"/>
              </w:rPr>
            </w:pPr>
            <w:r>
              <w:rPr>
                <w:rFonts w:ascii="宋体" w:hAnsi="宋体" w:eastAsia="宋体" w:cs="宋体"/>
                <w:color w:val="000000"/>
              </w:rPr>
              <w:t>验证铝、铜、银的金属活动性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48F220">
            <w:pPr>
              <w:spacing w:line="360" w:lineRule="auto"/>
              <w:jc w:val="left"/>
              <w:textAlignment w:val="center"/>
              <w:rPr>
                <w:color w:val="000000"/>
              </w:rPr>
            </w:pPr>
            <w:r>
              <w:rPr>
                <w:rFonts w:ascii="宋体" w:hAnsi="宋体" w:eastAsia="宋体" w:cs="宋体"/>
                <w:color w:val="000000"/>
              </w:rPr>
              <w:t>分别加入稀盐酸</w:t>
            </w:r>
          </w:p>
        </w:tc>
      </w:tr>
      <w:tr w14:paraId="58A16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1EEF37">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D1E0E4">
            <w:pPr>
              <w:spacing w:line="360" w:lineRule="auto"/>
              <w:jc w:val="left"/>
              <w:textAlignment w:val="center"/>
              <w:rPr>
                <w:color w:val="000000"/>
              </w:rPr>
            </w:pPr>
            <w:r>
              <w:rPr>
                <w:rFonts w:ascii="宋体" w:hAnsi="宋体" w:eastAsia="宋体" w:cs="宋体"/>
                <w:color w:val="000000"/>
              </w:rPr>
              <w:t>区分棉纤维、羊毛纤维和涤纶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EE7D9E">
            <w:pPr>
              <w:spacing w:line="360" w:lineRule="auto"/>
              <w:jc w:val="left"/>
              <w:textAlignment w:val="center"/>
              <w:rPr>
                <w:color w:val="000000"/>
              </w:rPr>
            </w:pPr>
            <w:r>
              <w:rPr>
                <w:rFonts w:ascii="宋体" w:hAnsi="宋体" w:eastAsia="宋体" w:cs="宋体"/>
                <w:color w:val="000000"/>
              </w:rPr>
              <w:t>分别点燃</w:t>
            </w:r>
          </w:p>
        </w:tc>
      </w:tr>
      <w:tr w14:paraId="57979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1B287A">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D7E787">
            <w:pPr>
              <w:spacing w:line="360" w:lineRule="auto"/>
              <w:jc w:val="left"/>
              <w:textAlignment w:val="center"/>
              <w:rPr>
                <w:color w:val="000000"/>
              </w:rPr>
            </w:pPr>
            <w:r>
              <w:rPr>
                <w:rFonts w:ascii="宋体" w:hAnsi="宋体" w:eastAsia="宋体" w:cs="宋体"/>
                <w:color w:val="000000"/>
              </w:rPr>
              <w:t>除去铜粉中的铁粉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72F7CD">
            <w:pPr>
              <w:spacing w:line="360" w:lineRule="auto"/>
              <w:jc w:val="left"/>
              <w:textAlignment w:val="center"/>
              <w:rPr>
                <w:color w:val="000000"/>
              </w:rPr>
            </w:pPr>
            <w:r>
              <w:rPr>
                <w:rFonts w:ascii="宋体" w:hAnsi="宋体" w:eastAsia="宋体" w:cs="宋体"/>
                <w:color w:val="000000"/>
              </w:rPr>
              <w:t>用磁铁吸引</w:t>
            </w:r>
          </w:p>
        </w:tc>
      </w:tr>
      <w:tr w14:paraId="7867A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17F46E">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B857A6">
            <w:pPr>
              <w:spacing w:line="360" w:lineRule="auto"/>
              <w:jc w:val="left"/>
              <w:textAlignment w:val="center"/>
              <w:rPr>
                <w:color w:val="000000"/>
              </w:rPr>
            </w:pPr>
            <w:r>
              <w:rPr>
                <w:rFonts w:ascii="宋体" w:hAnsi="宋体" w:eastAsia="宋体" w:cs="宋体"/>
                <w:color w:val="000000"/>
              </w:rPr>
              <w:t>检验</w:t>
            </w:r>
            <w:r>
              <w:rPr>
                <w:rFonts w:ascii="Times New Roman" w:hAnsi="Times New Roman" w:eastAsia="Times New Roman" w:cs="Times New Roman"/>
                <w:color w:val="000000"/>
              </w:rPr>
              <w:t>NaOH</w:t>
            </w:r>
            <w:r>
              <w:rPr>
                <w:rFonts w:ascii="宋体" w:hAnsi="宋体" w:eastAsia="宋体" w:cs="宋体"/>
                <w:color w:val="000000"/>
              </w:rPr>
              <w:t>溶液是否变质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5B7AEB">
            <w:pPr>
              <w:spacing w:line="360" w:lineRule="auto"/>
              <w:jc w:val="left"/>
              <w:textAlignment w:val="center"/>
              <w:rPr>
                <w:color w:val="000000"/>
              </w:rPr>
            </w:pPr>
            <w:r>
              <w:rPr>
                <w:rFonts w:ascii="宋体" w:hAnsi="宋体" w:eastAsia="宋体" w:cs="宋体"/>
                <w:color w:val="000000"/>
              </w:rPr>
              <w:t>加入硝酸钡溶液</w:t>
            </w:r>
          </w:p>
        </w:tc>
      </w:tr>
    </w:tbl>
    <w:p w14:paraId="70ECA77B">
      <w:pPr>
        <w:spacing w:line="360" w:lineRule="auto"/>
        <w:jc w:val="left"/>
        <w:textAlignment w:val="center"/>
        <w:rPr>
          <w:color w:val="000000"/>
        </w:rPr>
      </w:pPr>
    </w:p>
    <w:p w14:paraId="46BBAC2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47492F89">
      <w:pPr>
        <w:spacing w:line="360" w:lineRule="auto"/>
        <w:jc w:val="left"/>
        <w:textAlignment w:val="center"/>
        <w:rPr>
          <w:color w:val="000000"/>
        </w:rPr>
      </w:pPr>
      <w:r>
        <w:rPr>
          <w:color w:val="000000"/>
        </w:rPr>
        <w:t xml:space="preserve">11. </w:t>
      </w:r>
      <w:r>
        <w:rPr>
          <w:rFonts w:ascii="宋体" w:hAnsi="宋体" w:eastAsia="宋体" w:cs="宋体"/>
          <w:color w:val="000000"/>
        </w:rPr>
        <w:t>我国二氧化碳排放力争于</w:t>
      </w:r>
      <w:r>
        <w:rPr>
          <w:rFonts w:ascii="Times New Roman" w:hAnsi="Times New Roman" w:eastAsia="Times New Roman" w:cs="Times New Roman"/>
          <w:color w:val="000000"/>
        </w:rPr>
        <w:t>2030</w:t>
      </w:r>
      <w:r>
        <w:rPr>
          <w:rFonts w:ascii="宋体" w:hAnsi="宋体" w:eastAsia="宋体" w:cs="宋体"/>
          <w:color w:val="000000"/>
        </w:rPr>
        <w:t>年前达到峰值，努力争取</w:t>
      </w:r>
      <w:r>
        <w:rPr>
          <w:rFonts w:ascii="Times New Roman" w:hAnsi="Times New Roman" w:eastAsia="Times New Roman" w:cs="Times New Roman"/>
          <w:color w:val="000000"/>
        </w:rPr>
        <w:t>2060</w:t>
      </w:r>
      <w:r>
        <w:rPr>
          <w:rFonts w:ascii="宋体" w:hAnsi="宋体" w:eastAsia="宋体" w:cs="宋体"/>
          <w:color w:val="000000"/>
        </w:rPr>
        <w:t>年前实现碳中和。为实现该目标，下列措施可行的是</w:t>
      </w:r>
    </w:p>
    <w:p w14:paraId="3438973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禁止使用化石能源</w:t>
      </w:r>
      <w:r>
        <w:rPr>
          <w:color w:val="000000"/>
        </w:rPr>
        <w:tab/>
      </w:r>
      <w:r>
        <w:rPr>
          <w:color w:val="000000"/>
        </w:rPr>
        <w:t xml:space="preserve">B. </w:t>
      </w:r>
      <w:r>
        <w:rPr>
          <w:rFonts w:ascii="宋体" w:hAnsi="宋体" w:eastAsia="宋体" w:cs="宋体"/>
          <w:color w:val="000000"/>
        </w:rPr>
        <w:t>植树造林</w:t>
      </w:r>
    </w:p>
    <w:p w14:paraId="02B41B9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高空喷洒氢氧化钙溶液</w:t>
      </w:r>
      <w:r>
        <w:rPr>
          <w:color w:val="000000"/>
        </w:rPr>
        <w:tab/>
      </w:r>
      <w:r>
        <w:rPr>
          <w:color w:val="000000"/>
        </w:rPr>
        <w:t xml:space="preserve">D. </w:t>
      </w:r>
      <w:r>
        <w:rPr>
          <w:rFonts w:ascii="宋体" w:hAnsi="宋体" w:eastAsia="宋体" w:cs="宋体"/>
          <w:color w:val="000000"/>
        </w:rPr>
        <w:t>大力发展火力发电</w:t>
      </w:r>
    </w:p>
    <w:p w14:paraId="01B2AD08">
      <w:pPr>
        <w:spacing w:line="360" w:lineRule="auto"/>
        <w:jc w:val="left"/>
        <w:textAlignment w:val="center"/>
        <w:rPr>
          <w:color w:val="000000"/>
        </w:rPr>
      </w:pPr>
      <w:r>
        <w:rPr>
          <w:color w:val="000000"/>
        </w:rPr>
        <w:t xml:space="preserve">12. </w:t>
      </w:r>
      <w:r>
        <w:rPr>
          <w:rFonts w:ascii="宋体" w:hAnsi="宋体" w:eastAsia="宋体" w:cs="宋体"/>
          <w:color w:val="000000"/>
        </w:rPr>
        <w:t>甲、乙两种固体物质的溶解度曲线如图所示。下列说法正确的是</w:t>
      </w:r>
    </w:p>
    <w:p w14:paraId="15236312">
      <w:pPr>
        <w:spacing w:line="360" w:lineRule="auto"/>
        <w:jc w:val="left"/>
        <w:textAlignment w:val="center"/>
        <w:rPr>
          <w:color w:val="000000"/>
        </w:rPr>
      </w:pPr>
      <w:r>
        <w:rPr>
          <w:color w:val="000000"/>
        </w:rPr>
        <w:drawing>
          <wp:inline distT="0" distB="0" distL="114300" distR="114300">
            <wp:extent cx="1905000" cy="155257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905000" cy="1552575"/>
                    </a:xfrm>
                    <a:prstGeom prst="rect">
                      <a:avLst/>
                    </a:prstGeom>
                  </pic:spPr>
                </pic:pic>
              </a:graphicData>
            </a:graphic>
          </wp:inline>
        </w:drawing>
      </w:r>
    </w:p>
    <w:p w14:paraId="055108F0">
      <w:pPr>
        <w:spacing w:line="360" w:lineRule="auto"/>
        <w:jc w:val="left"/>
        <w:textAlignment w:val="center"/>
        <w:rPr>
          <w:color w:val="000000"/>
        </w:rPr>
      </w:pPr>
      <w:r>
        <w:rPr>
          <w:color w:val="000000"/>
        </w:rPr>
        <w:t xml:space="preserve">A. </w:t>
      </w:r>
      <w:r>
        <w:rPr>
          <w:rFonts w:ascii="宋体" w:hAnsi="宋体" w:eastAsia="宋体" w:cs="宋体"/>
          <w:color w:val="000000"/>
        </w:rPr>
        <w:t>甲的溶解度比乙大</w:t>
      </w:r>
    </w:p>
    <w:p w14:paraId="7F8EA70B">
      <w:pPr>
        <w:spacing w:line="360" w:lineRule="auto"/>
        <w:jc w:val="left"/>
        <w:textAlignment w:val="center"/>
        <w:rPr>
          <w:color w:val="000000"/>
        </w:rPr>
      </w:pPr>
      <w:r>
        <w:rPr>
          <w:color w:val="000000"/>
        </w:rPr>
        <w:t xml:space="preserve">B. </w:t>
      </w:r>
      <w:r>
        <w:rPr>
          <w:rFonts w:ascii="宋体" w:hAnsi="宋体" w:eastAsia="宋体" w:cs="宋体"/>
          <w:color w:val="000000"/>
        </w:rPr>
        <w:t>在</w:t>
      </w:r>
      <w:r>
        <w:rPr>
          <w:rFonts w:ascii="Times New Roman" w:hAnsi="Times New Roman" w:eastAsia="Times New Roman" w:cs="Times New Roman"/>
          <w:color w:val="000000"/>
        </w:rPr>
        <w:t>t</w:t>
      </w:r>
      <w:r>
        <w:rPr>
          <w:color w:val="000000"/>
          <w:vertAlign w:val="subscript"/>
        </w:rPr>
        <w:t>1</w:t>
      </w:r>
      <w:r>
        <w:rPr>
          <w:rFonts w:ascii="宋体" w:hAnsi="宋体" w:eastAsia="宋体" w:cs="宋体"/>
          <w:color w:val="000000"/>
        </w:rPr>
        <w:t>℃时，甲、乙溶液中</w:t>
      </w:r>
      <w:r>
        <w:rPr>
          <w:rFonts w:ascii="宋体" w:hAnsi="宋体" w:eastAsia="宋体" w:cs="宋体"/>
          <w:color w:val="000000"/>
          <w:position w:val="0"/>
        </w:rPr>
        <w:drawing>
          <wp:inline distT="0" distB="0" distL="114300" distR="114300">
            <wp:extent cx="133350" cy="177800"/>
            <wp:effectExtent l="0" t="0" r="0" b="0"/>
            <wp:docPr id="949624" name="图片 949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9624" name="图片 949624"/>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溶质质量分数相等</w:t>
      </w:r>
    </w:p>
    <w:p w14:paraId="1B5F1C4B">
      <w:pPr>
        <w:spacing w:line="360" w:lineRule="auto"/>
        <w:jc w:val="left"/>
        <w:textAlignment w:val="center"/>
        <w:rPr>
          <w:color w:val="000000"/>
        </w:rPr>
      </w:pPr>
      <w:r>
        <w:rPr>
          <w:color w:val="000000"/>
        </w:rPr>
        <w:t xml:space="preserve">C. </w:t>
      </w:r>
      <w:r>
        <w:rPr>
          <w:rFonts w:ascii="宋体" w:hAnsi="宋体" w:eastAsia="宋体" w:cs="宋体"/>
          <w:color w:val="000000"/>
        </w:rPr>
        <w:t>将</w:t>
      </w:r>
      <w:r>
        <w:rPr>
          <w:rFonts w:ascii="Times New Roman" w:hAnsi="Times New Roman" w:eastAsia="Times New Roman" w:cs="Times New Roman"/>
          <w:color w:val="000000"/>
        </w:rPr>
        <w:t>t</w:t>
      </w:r>
      <w:r>
        <w:rPr>
          <w:color w:val="000000"/>
          <w:vertAlign w:val="subscript"/>
        </w:rPr>
        <w:t>2</w:t>
      </w:r>
      <w:r>
        <w:rPr>
          <w:rFonts w:ascii="宋体" w:hAnsi="宋体" w:eastAsia="宋体" w:cs="宋体"/>
          <w:color w:val="000000"/>
        </w:rPr>
        <w:t>℃时甲的饱和溶液降温至</w:t>
      </w:r>
      <w:r>
        <w:rPr>
          <w:rFonts w:ascii="Times New Roman" w:hAnsi="Times New Roman" w:eastAsia="Times New Roman" w:cs="Times New Roman"/>
          <w:color w:val="000000"/>
        </w:rPr>
        <w:t>t</w:t>
      </w:r>
      <w:r>
        <w:rPr>
          <w:color w:val="000000"/>
          <w:vertAlign w:val="subscript"/>
        </w:rPr>
        <w:t>1</w:t>
      </w:r>
      <w:r>
        <w:rPr>
          <w:rFonts w:ascii="宋体" w:hAnsi="宋体" w:eastAsia="宋体" w:cs="宋体"/>
          <w:color w:val="000000"/>
        </w:rPr>
        <w:t>℃，析出晶体质量为</w:t>
      </w:r>
      <w:r>
        <w:rPr>
          <w:rFonts w:ascii="Times New Roman" w:hAnsi="Times New Roman" w:eastAsia="Times New Roman" w:cs="Times New Roman"/>
          <w:color w:val="000000"/>
        </w:rPr>
        <w:t>20g</w:t>
      </w:r>
    </w:p>
    <w:p w14:paraId="541298BA">
      <w:pPr>
        <w:spacing w:line="360" w:lineRule="auto"/>
        <w:jc w:val="left"/>
        <w:textAlignment w:val="center"/>
        <w:rPr>
          <w:color w:val="000000"/>
        </w:rPr>
      </w:pPr>
      <w:r>
        <w:rPr>
          <w:color w:val="000000"/>
        </w:rPr>
        <w:t xml:space="preserve">D. </w:t>
      </w:r>
      <w:r>
        <w:rPr>
          <w:rFonts w:ascii="宋体" w:hAnsi="宋体" w:eastAsia="宋体" w:cs="宋体"/>
          <w:color w:val="000000"/>
        </w:rPr>
        <w:t>分别将</w:t>
      </w:r>
      <w:r>
        <w:rPr>
          <w:rFonts w:ascii="Times New Roman" w:hAnsi="Times New Roman" w:eastAsia="Times New Roman" w:cs="Times New Roman"/>
          <w:color w:val="000000"/>
        </w:rPr>
        <w:t>t</w:t>
      </w:r>
      <w:r>
        <w:rPr>
          <w:color w:val="000000"/>
          <w:vertAlign w:val="subscript"/>
        </w:rPr>
        <w:t>2</w:t>
      </w:r>
      <w:r>
        <w:rPr>
          <w:rFonts w:ascii="宋体" w:hAnsi="宋体" w:eastAsia="宋体" w:cs="宋体"/>
          <w:color w:val="000000"/>
        </w:rPr>
        <w:t>℃时甲、乙的饱和溶液降温至</w:t>
      </w:r>
      <w:r>
        <w:rPr>
          <w:rFonts w:ascii="Times New Roman" w:hAnsi="Times New Roman" w:eastAsia="Times New Roman" w:cs="Times New Roman"/>
          <w:color w:val="000000"/>
        </w:rPr>
        <w:t>t</w:t>
      </w:r>
      <w:r>
        <w:rPr>
          <w:color w:val="000000"/>
          <w:vertAlign w:val="subscript"/>
        </w:rPr>
        <w:t>1</w:t>
      </w:r>
      <w:r>
        <w:rPr>
          <w:rFonts w:ascii="宋体" w:hAnsi="宋体" w:eastAsia="宋体" w:cs="宋体"/>
          <w:color w:val="000000"/>
        </w:rPr>
        <w:t>℃，所得溶液的溶质质量分数相等</w:t>
      </w:r>
    </w:p>
    <w:p w14:paraId="0575FA13">
      <w:pPr>
        <w:spacing w:line="360" w:lineRule="auto"/>
        <w:jc w:val="left"/>
        <w:textAlignment w:val="center"/>
        <w:rPr>
          <w:color w:val="000000"/>
        </w:rPr>
      </w:pPr>
      <w:r>
        <w:rPr>
          <w:color w:val="000000"/>
        </w:rPr>
        <w:t xml:space="preserve">13. </w:t>
      </w:r>
      <w:r>
        <w:rPr>
          <w:rFonts w:ascii="宋体" w:hAnsi="宋体" w:eastAsia="宋体" w:cs="宋体"/>
          <w:color w:val="000000"/>
        </w:rPr>
        <w:t>在</w:t>
      </w:r>
      <w:r>
        <w:rPr>
          <w:rFonts w:ascii="Times New Roman" w:hAnsi="Times New Roman" w:eastAsia="Times New Roman" w:cs="Times New Roman"/>
          <w:color w:val="000000"/>
        </w:rPr>
        <w:t>pH=1</w:t>
      </w:r>
      <w:r>
        <w:rPr>
          <w:rFonts w:ascii="宋体" w:hAnsi="宋体" w:eastAsia="宋体" w:cs="宋体"/>
          <w:color w:val="000000"/>
        </w:rPr>
        <w:t>的环境下，下列各组离子能大量共存且形成无色透明溶液的是</w:t>
      </w:r>
    </w:p>
    <w:p w14:paraId="648528A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NH</w:t>
      </w:r>
      <w:r>
        <w:object>
          <v:shape id="_x0000_i1025" o:spt="75" alt="学科网(www.zxxk.com)--教育资源门户，提供试卷、教案、课件、论文、素材以及各类教学资源下载，还有大量而丰富的教学相关资讯！" type="#_x0000_t75" style="height:18.8pt;width:8.15pt;" o:ole="t" filled="f" o:preferrelative="t" stroked="f" coordsize="21600,21600">
            <v:path/>
            <v:fill on="f" focussize="0,0"/>
            <v:stroke on="f" joinstyle="miter"/>
            <v:imagedata r:id="rId21" o:title="eqIda74994fa846ff01d87548db6f34d3613"/>
            <o:lock v:ext="edit" aspectratio="t"/>
            <w10:wrap type="none"/>
            <w10:anchorlock/>
          </v:shape>
          <o:OLEObject Type="Embed" ProgID="Equation.DSMT4" ShapeID="_x0000_i1025" DrawAspect="Content" ObjectID="_1468075725" r:id="rId20">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perscript"/>
        </w:rPr>
        <w:t>+</w:t>
      </w:r>
      <w:r>
        <w:rPr>
          <w:rFonts w:ascii="宋体" w:hAnsi="宋体" w:eastAsia="宋体" w:cs="宋体"/>
          <w:color w:val="000000"/>
        </w:rPr>
        <w:t>、</w:t>
      </w:r>
      <w:r>
        <w:rPr>
          <w:rFonts w:ascii="Times New Roman" w:hAnsi="Times New Roman" w:eastAsia="Times New Roman" w:cs="Times New Roman"/>
          <w:color w:val="000000"/>
        </w:rPr>
        <w:t>OH</w:t>
      </w:r>
      <w:r>
        <w:rPr>
          <w:rFonts w:ascii="Times New Roman" w:hAnsi="Times New Roman" w:eastAsia="Times New Roman" w:cs="Times New Roman"/>
          <w:color w:val="000000"/>
          <w:vertAlign w:val="superscript"/>
        </w:rPr>
        <w:t>-</w:t>
      </w:r>
      <w:r>
        <w:rPr>
          <w:rFonts w:ascii="宋体" w:hAnsi="宋体" w:eastAsia="宋体" w:cs="宋体"/>
          <w:color w:val="000000"/>
        </w:rPr>
        <w:t>、</w:t>
      </w:r>
      <w:r>
        <w:rPr>
          <w:rFonts w:ascii="Times New Roman" w:hAnsi="Times New Roman" w:eastAsia="Times New Roman" w:cs="Times New Roman"/>
          <w:color w:val="000000"/>
        </w:rPr>
        <w:t>NO</w:t>
      </w:r>
      <w:r>
        <w:object>
          <v:shape id="_x0000_i1026" o:spt="75" alt="学科网(www.zxxk.com)--教育资源门户，提供试卷、教案、课件、论文、素材以及各类教学资源下载，还有大量而丰富的教学相关资讯！" type="#_x0000_t75" style="height:18.75pt;width:8.25pt;" o:ole="t" filled="f" o:preferrelative="t" stroked="f" coordsize="21600,21600">
            <v:path/>
            <v:fill on="f" focussize="0,0"/>
            <v:stroke on="f" joinstyle="miter"/>
            <v:imagedata r:id="rId23" o:title="eqIdd7da75639d9df997d684f1d6d99692cd"/>
            <o:lock v:ext="edit" aspectratio="t"/>
            <w10:wrap type="none"/>
            <w10:anchorlock/>
          </v:shape>
          <o:OLEObject Type="Embed" ProgID="Equation.DSMT4" ShapeID="_x0000_i1026" DrawAspect="Content" ObjectID="_1468075726" r:id="rId22">
            <o:LockedField>false</o:LockedField>
          </o:OLEObject>
        </w:object>
      </w:r>
      <w:r>
        <w:rPr>
          <w:color w:val="000000"/>
        </w:rPr>
        <w:tab/>
      </w:r>
      <w:r>
        <w:rPr>
          <w:color w:val="000000"/>
        </w:rPr>
        <w:t xml:space="preserve">B. </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perscript"/>
        </w:rPr>
        <w:t>+</w:t>
      </w:r>
      <w:r>
        <w:rPr>
          <w:rFonts w:ascii="宋体" w:hAnsi="宋体" w:eastAsia="宋体" w:cs="宋体"/>
          <w:color w:val="000000"/>
        </w:rPr>
        <w:t>、</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perscript"/>
        </w:rPr>
        <w:t>+</w:t>
      </w:r>
      <w:r>
        <w:rPr>
          <w:rFonts w:ascii="宋体" w:hAnsi="宋体" w:eastAsia="宋体" w:cs="宋体"/>
          <w:color w:val="000000"/>
        </w:rPr>
        <w:t>、</w:t>
      </w:r>
      <w:r>
        <w:rPr>
          <w:rFonts w:ascii="Times New Roman" w:hAnsi="Times New Roman" w:eastAsia="Times New Roman" w:cs="Times New Roman"/>
          <w:color w:val="000000"/>
        </w:rPr>
        <w:t>SO</w:t>
      </w:r>
      <w:r>
        <w:object>
          <v:shape id="_x0000_i1027" o:spt="75" alt="学科网(www.zxxk.com)--教育资源门户，提供试卷、教案、课件、论文、素材以及各类教学资源下载，还有大量而丰富的教学相关资讯！" type="#_x0000_t75" style="height:18.95pt;width:11.35pt;" o:ole="t" filled="f" o:preferrelative="t" stroked="f" coordsize="21600,21600">
            <v:path/>
            <v:fill on="f" focussize="0,0"/>
            <v:stroke on="f" joinstyle="miter"/>
            <v:imagedata r:id="rId25" o:title="eqId18816f9b3f9fde6e6b87d5ca93476073"/>
            <o:lock v:ext="edit" aspectratio="t"/>
            <w10:wrap type="none"/>
            <w10:anchorlock/>
          </v:shape>
          <o:OLEObject Type="Embed" ProgID="Equation.DSMT4" ShapeID="_x0000_i1027" DrawAspect="Content" ObjectID="_1468075727" r:id="rId24">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Cl</w:t>
      </w:r>
      <w:r>
        <w:rPr>
          <w:rFonts w:ascii="Times New Roman" w:hAnsi="Times New Roman" w:eastAsia="Times New Roman" w:cs="Times New Roman"/>
          <w:color w:val="000000"/>
          <w:vertAlign w:val="superscript"/>
        </w:rPr>
        <w:t>-</w:t>
      </w:r>
    </w:p>
    <w:p w14:paraId="39B56DA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Ag</w:t>
      </w:r>
      <w:r>
        <w:rPr>
          <w:rFonts w:ascii="Times New Roman" w:hAnsi="Times New Roman" w:eastAsia="Times New Roman" w:cs="Times New Roman"/>
          <w:color w:val="000000"/>
          <w:vertAlign w:val="superscript"/>
        </w:rPr>
        <w:t>+</w:t>
      </w:r>
      <w:r>
        <w:rPr>
          <w:rFonts w:ascii="宋体" w:hAnsi="宋体" w:eastAsia="宋体" w:cs="宋体"/>
          <w:color w:val="000000"/>
        </w:rPr>
        <w:t>、</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perscript"/>
        </w:rPr>
        <w:t>+</w:t>
      </w:r>
      <w:r>
        <w:rPr>
          <w:rFonts w:ascii="宋体" w:hAnsi="宋体" w:eastAsia="宋体" w:cs="宋体"/>
          <w:color w:val="000000"/>
        </w:rPr>
        <w:t>、</w:t>
      </w:r>
      <w:r>
        <w:rPr>
          <w:rFonts w:ascii="Times New Roman" w:hAnsi="Times New Roman" w:eastAsia="Times New Roman" w:cs="Times New Roman"/>
          <w:color w:val="000000"/>
        </w:rPr>
        <w:t>Cl</w:t>
      </w:r>
      <w:r>
        <w:rPr>
          <w:rFonts w:ascii="Times New Roman" w:hAnsi="Times New Roman" w:eastAsia="Times New Roman" w:cs="Times New Roman"/>
          <w:color w:val="000000"/>
          <w:vertAlign w:val="superscript"/>
        </w:rPr>
        <w:t>-</w:t>
      </w:r>
      <w:r>
        <w:rPr>
          <w:rFonts w:ascii="宋体" w:hAnsi="宋体" w:eastAsia="宋体" w:cs="宋体"/>
          <w:color w:val="000000"/>
        </w:rPr>
        <w:t>、</w:t>
      </w:r>
      <w:r>
        <w:rPr>
          <w:rFonts w:ascii="Times New Roman" w:hAnsi="Times New Roman" w:eastAsia="Times New Roman" w:cs="Times New Roman"/>
          <w:color w:val="000000"/>
        </w:rPr>
        <w:t>NO</w:t>
      </w:r>
      <w:r>
        <w:object>
          <v:shape id="_x0000_i1028" o:spt="75" alt="学科网(www.zxxk.com)--教育资源门户，提供试卷、教案、课件、论文、素材以及各类教学资源下载，还有大量而丰富的教学相关资讯！" type="#_x0000_t75" style="height:18.75pt;width:8.25pt;" o:ole="t" filled="f" o:preferrelative="t" stroked="f" coordsize="21600,21600">
            <v:path/>
            <v:fill on="f" focussize="0,0"/>
            <v:stroke on="f" joinstyle="miter"/>
            <v:imagedata r:id="rId23" o:title="eqIdd7da75639d9df997d684f1d6d99692cd"/>
            <o:lock v:ext="edit" aspectratio="t"/>
            <w10:wrap type="none"/>
            <w10:anchorlock/>
          </v:shape>
          <o:OLEObject Type="Embed" ProgID="Equation.DSMT4" ShapeID="_x0000_i1028" DrawAspect="Content" ObjectID="_1468075728" r:id="rId26">
            <o:LockedField>false</o:LockedField>
          </o:OLEObject>
        </w:object>
      </w:r>
      <w:r>
        <w:rPr>
          <w:color w:val="000000"/>
        </w:rPr>
        <w:tab/>
      </w:r>
      <w:r>
        <w:rPr>
          <w:color w:val="000000"/>
        </w:rPr>
        <w:t xml:space="preserve">D. </w:t>
      </w:r>
      <w:r>
        <w:rPr>
          <w:rFonts w:ascii="Times New Roman" w:hAnsi="Times New Roman" w:eastAsia="Times New Roman" w:cs="Times New Roman"/>
          <w:color w:val="000000"/>
        </w:rPr>
        <w:t>Fe</w:t>
      </w:r>
      <w:r>
        <w:rPr>
          <w:rFonts w:ascii="Times New Roman" w:hAnsi="Times New Roman" w:eastAsia="Times New Roman" w:cs="Times New Roman"/>
          <w:color w:val="000000"/>
          <w:vertAlign w:val="superscript"/>
        </w:rPr>
        <w:t>2+</w:t>
      </w:r>
      <w:r>
        <w:rPr>
          <w:rFonts w:ascii="宋体" w:hAnsi="宋体" w:eastAsia="宋体" w:cs="宋体"/>
          <w:color w:val="000000"/>
        </w:rPr>
        <w:t>、</w:t>
      </w:r>
      <w:r>
        <w:rPr>
          <w:rFonts w:ascii="Times New Roman" w:hAnsi="Times New Roman" w:eastAsia="Times New Roman" w:cs="Times New Roman"/>
          <w:color w:val="000000"/>
        </w:rPr>
        <w:t>Ca</w:t>
      </w:r>
      <w:r>
        <w:rPr>
          <w:rFonts w:ascii="Times New Roman" w:hAnsi="Times New Roman" w:eastAsia="Times New Roman" w:cs="Times New Roman"/>
          <w:color w:val="000000"/>
          <w:vertAlign w:val="superscript"/>
        </w:rPr>
        <w:t>2+</w:t>
      </w:r>
      <w:r>
        <w:rPr>
          <w:rFonts w:ascii="宋体" w:hAnsi="宋体" w:eastAsia="宋体" w:cs="宋体"/>
          <w:color w:val="000000"/>
        </w:rPr>
        <w:t>、</w:t>
      </w:r>
      <w:r>
        <w:rPr>
          <w:rFonts w:ascii="Times New Roman" w:hAnsi="Times New Roman" w:eastAsia="Times New Roman" w:cs="Times New Roman"/>
          <w:color w:val="000000"/>
        </w:rPr>
        <w:t>Cl</w:t>
      </w:r>
      <w:r>
        <w:rPr>
          <w:rFonts w:ascii="Times New Roman" w:hAnsi="Times New Roman" w:eastAsia="Times New Roman" w:cs="Times New Roman"/>
          <w:color w:val="000000"/>
          <w:vertAlign w:val="superscript"/>
        </w:rPr>
        <w:t>-</w:t>
      </w:r>
      <w:r>
        <w:rPr>
          <w:rFonts w:ascii="宋体" w:hAnsi="宋体" w:eastAsia="宋体" w:cs="宋体"/>
          <w:color w:val="000000"/>
        </w:rPr>
        <w:t>、</w:t>
      </w:r>
      <w:r>
        <w:rPr>
          <w:rFonts w:ascii="Times New Roman" w:hAnsi="Times New Roman" w:eastAsia="Times New Roman" w:cs="Times New Roman"/>
          <w:color w:val="000000"/>
        </w:rPr>
        <w:t>OH</w:t>
      </w:r>
      <w:r>
        <w:rPr>
          <w:rFonts w:ascii="Times New Roman" w:hAnsi="Times New Roman" w:eastAsia="Times New Roman" w:cs="Times New Roman"/>
          <w:color w:val="000000"/>
          <w:vertAlign w:val="superscript"/>
        </w:rPr>
        <w:t>-</w:t>
      </w:r>
    </w:p>
    <w:p w14:paraId="54F6F33E">
      <w:pPr>
        <w:spacing w:line="360" w:lineRule="auto"/>
        <w:jc w:val="left"/>
        <w:textAlignment w:val="center"/>
        <w:rPr>
          <w:color w:val="000000"/>
        </w:rPr>
      </w:pPr>
      <w:r>
        <w:rPr>
          <w:color w:val="000000"/>
        </w:rPr>
        <w:t xml:space="preserve">14. </w:t>
      </w:r>
      <w:r>
        <w:rPr>
          <w:rFonts w:ascii="宋体" w:hAnsi="宋体" w:eastAsia="宋体" w:cs="宋体"/>
          <w:color w:val="000000"/>
        </w:rPr>
        <w:t>物质</w:t>
      </w:r>
      <w:r>
        <w:rPr>
          <w:rFonts w:ascii="Times New Roman" w:hAnsi="Times New Roman" w:eastAsia="Times New Roman" w:cs="Times New Roman"/>
          <w:color w:val="000000"/>
        </w:rPr>
        <w:t>X</w:t>
      </w:r>
      <w:r>
        <w:rPr>
          <w:rFonts w:ascii="宋体" w:hAnsi="宋体" w:eastAsia="宋体" w:cs="宋体"/>
          <w:color w:val="000000"/>
        </w:rPr>
        <w:t>在氧气中充分燃烧的化学方程式为</w:t>
      </w:r>
      <w:r>
        <w:rPr>
          <w:rFonts w:ascii="Times New Roman" w:hAnsi="Times New Roman" w:eastAsia="Times New Roman" w:cs="Times New Roman"/>
          <w:color w:val="000000"/>
        </w:rPr>
        <w:t>X+3O</w:t>
      </w:r>
      <w:r>
        <w:rPr>
          <w:rFonts w:ascii="Times New Roman" w:hAnsi="Times New Roman" w:eastAsia="Times New Roman" w:cs="Times New Roman"/>
          <w:color w:val="000000"/>
          <w:vertAlign w:val="subscript"/>
        </w:rPr>
        <w:t>2</w:t>
      </w:r>
      <w:r>
        <w:object>
          <v:shape id="_x0000_i1029" o:spt="75" alt="学科网(www.zxxk.com)--教育资源门户，提供试卷、教案、课件、论文、素材以及各类教学资源下载，还有大量而丰富的教学相关资讯！" type="#_x0000_t75" style="height:38.25pt;width:27pt;" o:ole="t" filled="f" o:preferrelative="t" stroked="f" coordsize="21600,21600">
            <v:path/>
            <v:fill on="f" focussize="0,0"/>
            <v:stroke on="f" joinstyle="miter"/>
            <v:imagedata r:id="rId28" o:title="eqId5f85ebe40f92d551279d578be5cd847c"/>
            <o:lock v:ext="edit" aspectratio="t"/>
            <w10:wrap type="none"/>
            <w10:anchorlock/>
          </v:shape>
          <o:OLEObject Type="Embed" ProgID="Equation.DSMT4" ShapeID="_x0000_i1029" DrawAspect="Content" ObjectID="_1468075729" r:id="rId27">
            <o:LockedField>false</o:LockedField>
          </o:OLEObject>
        </w:object>
      </w:r>
      <w:r>
        <w:rPr>
          <w:rFonts w:ascii="Times New Roman" w:hAnsi="Times New Roman" w:eastAsia="Times New Roman" w:cs="Times New Roman"/>
          <w:color w:val="000000"/>
        </w:rPr>
        <w:t>2CO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+aH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，下列说法</w:t>
      </w:r>
      <w:r>
        <w:rPr>
          <w:rFonts w:ascii="宋体" w:hAnsi="宋体" w:eastAsia="宋体" w:cs="宋体"/>
          <w:color w:val="000000"/>
          <w:em w:val="dot"/>
        </w:rPr>
        <w:t>错误</w:t>
      </w:r>
      <w:r>
        <w:rPr>
          <w:rFonts w:ascii="宋体" w:hAnsi="宋体" w:eastAsia="宋体" w:cs="宋体"/>
          <w:color w:val="000000"/>
        </w:rPr>
        <w:t>的是</w:t>
      </w:r>
    </w:p>
    <w:p w14:paraId="2E55DC1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X</w:t>
      </w:r>
      <w:r>
        <w:rPr>
          <w:rFonts w:ascii="宋体" w:hAnsi="宋体" w:eastAsia="宋体" w:cs="宋体"/>
          <w:color w:val="000000"/>
        </w:rPr>
        <w:t>一定含有</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H</w:t>
      </w:r>
      <w:r>
        <w:rPr>
          <w:rFonts w:ascii="宋体" w:hAnsi="宋体" w:eastAsia="宋体" w:cs="宋体"/>
          <w:color w:val="000000"/>
        </w:rPr>
        <w:t>元素</w:t>
      </w:r>
      <w:r>
        <w:rPr>
          <w:color w:val="000000"/>
        </w:rPr>
        <w:tab/>
      </w:r>
      <w:r>
        <w:rPr>
          <w:color w:val="000000"/>
        </w:rPr>
        <w:t xml:space="preserve">B. </w:t>
      </w:r>
      <w:r>
        <w:rPr>
          <w:rFonts w:ascii="宋体" w:hAnsi="宋体" w:eastAsia="宋体" w:cs="宋体"/>
          <w:color w:val="000000"/>
        </w:rPr>
        <w:t>若</w:t>
      </w:r>
      <w:r>
        <w:rPr>
          <w:rFonts w:ascii="Times New Roman" w:hAnsi="Times New Roman" w:eastAsia="Times New Roman" w:cs="Times New Roman"/>
          <w:color w:val="000000"/>
        </w:rPr>
        <w:t>a=2</w:t>
      </w:r>
      <w:r>
        <w:rPr>
          <w:rFonts w:ascii="宋体" w:hAnsi="宋体" w:eastAsia="宋体" w:cs="宋体"/>
          <w:color w:val="000000"/>
        </w:rPr>
        <w:t>，</w:t>
      </w:r>
      <w:r>
        <w:rPr>
          <w:rFonts w:ascii="Times New Roman" w:hAnsi="Times New Roman" w:eastAsia="Times New Roman" w:cs="Times New Roman"/>
          <w:color w:val="000000"/>
        </w:rPr>
        <w:t>X</w:t>
      </w:r>
      <w:r>
        <w:rPr>
          <w:rFonts w:ascii="宋体" w:hAnsi="宋体" w:eastAsia="宋体" w:cs="宋体"/>
          <w:color w:val="000000"/>
        </w:rPr>
        <w:t>为</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4</w:t>
      </w:r>
    </w:p>
    <w:p w14:paraId="452EC7C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X</w:t>
      </w:r>
      <w:r>
        <w:rPr>
          <w:rFonts w:ascii="宋体" w:hAnsi="宋体" w:eastAsia="宋体" w:cs="宋体"/>
          <w:color w:val="000000"/>
        </w:rPr>
        <w:t>可能是乙醇</w:t>
      </w:r>
      <w:r>
        <w:rPr>
          <w:color w:val="000000"/>
        </w:rPr>
        <w:tab/>
      </w:r>
      <w:r>
        <w:rPr>
          <w:color w:val="000000"/>
        </w:rPr>
        <w:t xml:space="preserve">D. </w:t>
      </w:r>
      <w:r>
        <w:rPr>
          <w:rFonts w:ascii="宋体" w:hAnsi="宋体" w:eastAsia="宋体" w:cs="宋体"/>
          <w:color w:val="000000"/>
        </w:rPr>
        <w:t>该反应后分子数目可能减少</w:t>
      </w:r>
    </w:p>
    <w:p w14:paraId="7B04B091">
      <w:pPr>
        <w:spacing w:line="360" w:lineRule="auto"/>
        <w:jc w:val="center"/>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化学</w:t>
      </w:r>
    </w:p>
    <w:p w14:paraId="0C27B508">
      <w:pPr>
        <w:spacing w:line="360" w:lineRule="auto"/>
        <w:jc w:val="left"/>
        <w:textAlignment w:val="center"/>
        <w:rPr>
          <w:color w:val="000000"/>
        </w:rPr>
      </w:pPr>
      <w:r>
        <w:rPr>
          <w:rFonts w:ascii="宋体" w:hAnsi="宋体" w:eastAsia="宋体" w:cs="宋体"/>
          <w:b/>
          <w:color w:val="000000"/>
          <w:sz w:val="24"/>
        </w:rPr>
        <w:t>四、填空题</w:t>
      </w:r>
      <w:r>
        <w:rPr>
          <w:rFonts w:ascii="Times New Roman" w:hAnsi="Times New Roman" w:eastAsia="Times New Roman" w:cs="Times New Roman"/>
          <w:b/>
          <w:color w:val="000000"/>
          <w:sz w:val="24"/>
        </w:rPr>
        <w:t>(</w:t>
      </w:r>
      <w:r>
        <w:rPr>
          <w:rFonts w:ascii="宋体" w:hAnsi="宋体" w:eastAsia="宋体" w:cs="宋体"/>
          <w:b/>
          <w:color w:val="000000"/>
          <w:sz w:val="24"/>
        </w:rPr>
        <w:t>本大题</w:t>
      </w:r>
      <w:r>
        <w:rPr>
          <w:rFonts w:ascii="Times New Roman" w:hAnsi="Times New Roman" w:eastAsia="Times New Roman" w:cs="Times New Roman"/>
          <w:b/>
          <w:color w:val="000000"/>
          <w:sz w:val="24"/>
        </w:rPr>
        <w:t>4</w:t>
      </w:r>
      <w:r>
        <w:rPr>
          <w:rFonts w:ascii="宋体" w:hAnsi="宋体" w:eastAsia="宋体" w:cs="宋体"/>
          <w:b/>
          <w:color w:val="000000"/>
          <w:sz w:val="24"/>
        </w:rPr>
        <w:t>个小愿，共</w:t>
      </w:r>
      <w:r>
        <w:rPr>
          <w:rFonts w:ascii="Times New Roman" w:hAnsi="Times New Roman" w:eastAsia="Times New Roman" w:cs="Times New Roman"/>
          <w:b/>
          <w:color w:val="000000"/>
          <w:sz w:val="24"/>
        </w:rPr>
        <w:t>20</w:t>
      </w:r>
      <w:r>
        <w:rPr>
          <w:rFonts w:ascii="宋体" w:hAnsi="宋体" w:eastAsia="宋体" w:cs="宋体"/>
          <w:b/>
          <w:color w:val="000000"/>
          <w:sz w:val="24"/>
        </w:rPr>
        <w:t>分，将正确答案直接填写在答题卡相应的位置上</w:t>
      </w:r>
      <w:r>
        <w:rPr>
          <w:rFonts w:ascii="Times New Roman" w:hAnsi="Times New Roman" w:eastAsia="Times New Roman" w:cs="Times New Roman"/>
          <w:b/>
          <w:color w:val="000000"/>
          <w:sz w:val="24"/>
        </w:rPr>
        <w:t>)</w:t>
      </w:r>
    </w:p>
    <w:p w14:paraId="106F0A68">
      <w:pPr>
        <w:spacing w:line="360" w:lineRule="auto"/>
        <w:jc w:val="left"/>
        <w:textAlignment w:val="center"/>
        <w:rPr>
          <w:color w:val="000000"/>
        </w:rPr>
      </w:pPr>
      <w:r>
        <w:rPr>
          <w:color w:val="000000"/>
        </w:rPr>
        <w:t xml:space="preserve">15. </w:t>
      </w:r>
      <w:r>
        <w:rPr>
          <w:rFonts w:ascii="宋体" w:hAnsi="宋体" w:eastAsia="宋体" w:cs="宋体"/>
          <w:color w:val="000000"/>
        </w:rPr>
        <w:t>化学是材料科学、生命科学、环境科学、能源科学等现代科学技术的重要基础，在生产、生活、科技等方面发挥着不可替代的作用。</w:t>
      </w:r>
    </w:p>
    <w:p w14:paraId="524DA6CB">
      <w:pPr>
        <w:spacing w:line="360" w:lineRule="auto"/>
        <w:jc w:val="left"/>
        <w:textAlignment w:val="center"/>
        <w:rPr>
          <w:color w:val="000000"/>
        </w:rPr>
      </w:pPr>
      <w:r>
        <w:rPr>
          <w:color w:val="000000"/>
        </w:rPr>
        <w:t>（1）</w:t>
      </w:r>
      <w:r>
        <w:rPr>
          <w:rFonts w:ascii="宋体" w:hAnsi="宋体" w:eastAsia="宋体" w:cs="宋体"/>
          <w:color w:val="000000"/>
        </w:rPr>
        <w:t>材料是人类赖以生存和发展的重要物质基础，请写出一种材料，如</w:t>
      </w:r>
      <w:r>
        <w:rPr>
          <w:color w:val="000000"/>
        </w:rPr>
        <w:t>_____</w:t>
      </w:r>
      <w:r>
        <w:rPr>
          <w:rFonts w:ascii="宋体" w:hAnsi="宋体" w:eastAsia="宋体" w:cs="宋体"/>
          <w:color w:val="000000"/>
        </w:rPr>
        <w:t>。</w:t>
      </w:r>
    </w:p>
    <w:p w14:paraId="28CF49F4">
      <w:pPr>
        <w:spacing w:line="360" w:lineRule="auto"/>
        <w:jc w:val="left"/>
        <w:textAlignment w:val="center"/>
        <w:rPr>
          <w:color w:val="000000"/>
        </w:rPr>
      </w:pPr>
      <w:r>
        <w:rPr>
          <w:color w:val="000000"/>
        </w:rPr>
        <w:t>（2）</w:t>
      </w:r>
      <w:r>
        <w:rPr>
          <w:rFonts w:ascii="宋体" w:hAnsi="宋体" w:eastAsia="宋体" w:cs="宋体"/>
          <w:color w:val="000000"/>
        </w:rPr>
        <w:t>人体必需的元素摄入不足或摄入过量均不利于健康，除</w:t>
      </w:r>
      <w:r>
        <w:rPr>
          <w:rFonts w:ascii="Times New Roman" w:hAnsi="Times New Roman" w:eastAsia="Times New Roman" w:cs="Times New Roman"/>
          <w:color w:val="000000"/>
        </w:rPr>
        <w:t>O</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H</w:t>
      </w:r>
      <w:r>
        <w:rPr>
          <w:rFonts w:ascii="宋体" w:hAnsi="宋体" w:eastAsia="宋体" w:cs="宋体"/>
          <w:color w:val="000000"/>
        </w:rPr>
        <w:t>、</w:t>
      </w:r>
      <w:r>
        <w:rPr>
          <w:rFonts w:ascii="Times New Roman" w:hAnsi="Times New Roman" w:eastAsia="Times New Roman" w:cs="Times New Roman"/>
          <w:color w:val="000000"/>
        </w:rPr>
        <w:t>N</w:t>
      </w:r>
      <w:r>
        <w:rPr>
          <w:rFonts w:ascii="宋体" w:hAnsi="宋体" w:eastAsia="宋体" w:cs="宋体"/>
          <w:color w:val="000000"/>
        </w:rPr>
        <w:t>、</w:t>
      </w:r>
      <w:r>
        <w:rPr>
          <w:rFonts w:ascii="Times New Roman" w:hAnsi="Times New Roman" w:eastAsia="Times New Roman" w:cs="Times New Roman"/>
          <w:color w:val="000000"/>
        </w:rPr>
        <w:t>Ca</w:t>
      </w:r>
      <w:r>
        <w:rPr>
          <w:rFonts w:ascii="宋体" w:hAnsi="宋体" w:eastAsia="宋体" w:cs="宋体"/>
          <w:color w:val="000000"/>
        </w:rPr>
        <w:t>等常量元素外，还必需摄入的微量元素有</w:t>
      </w:r>
      <w:r>
        <w:rPr>
          <w:color w:val="000000"/>
        </w:rPr>
        <w:t>_____</w:t>
      </w:r>
      <w:r>
        <w:rPr>
          <w:rFonts w:ascii="Times New Roman" w:hAnsi="Times New Roman" w:eastAsia="Times New Roman" w:cs="Times New Roman"/>
          <w:color w:val="000000"/>
        </w:rPr>
        <w:t>(</w:t>
      </w:r>
      <w:r>
        <w:rPr>
          <w:rFonts w:ascii="宋体" w:hAnsi="宋体" w:eastAsia="宋体" w:cs="宋体"/>
          <w:color w:val="000000"/>
        </w:rPr>
        <w:t>任写一种</w:t>
      </w:r>
      <w:r>
        <w:rPr>
          <w:rFonts w:ascii="Times New Roman" w:hAnsi="Times New Roman" w:eastAsia="Times New Roman" w:cs="Times New Roman"/>
          <w:color w:val="000000"/>
        </w:rPr>
        <w:t>)</w:t>
      </w:r>
      <w:r>
        <w:rPr>
          <w:rFonts w:ascii="宋体" w:hAnsi="宋体" w:eastAsia="宋体" w:cs="宋体"/>
          <w:color w:val="000000"/>
        </w:rPr>
        <w:t>。</w:t>
      </w:r>
    </w:p>
    <w:p w14:paraId="2965A148">
      <w:pPr>
        <w:spacing w:line="360" w:lineRule="auto"/>
        <w:jc w:val="left"/>
        <w:textAlignment w:val="center"/>
        <w:rPr>
          <w:color w:val="000000"/>
        </w:rPr>
      </w:pPr>
      <w:r>
        <w:rPr>
          <w:color w:val="000000"/>
        </w:rPr>
        <w:t>（3）</w:t>
      </w:r>
      <w:r>
        <w:rPr>
          <w:rFonts w:ascii="宋体" w:hAnsi="宋体" w:eastAsia="宋体" w:cs="宋体"/>
          <w:color w:val="000000"/>
        </w:rPr>
        <w:t>随着时代发展，人类直接获取的自然资源已难以满足社会发展的需求，人们可通过各种技术手段得到的新能源有</w:t>
      </w:r>
      <w:r>
        <w:rPr>
          <w:color w:val="000000"/>
        </w:rPr>
        <w:t>_____</w:t>
      </w:r>
      <w:r>
        <w:rPr>
          <w:rFonts w:ascii="Times New Roman" w:hAnsi="Times New Roman" w:eastAsia="Times New Roman" w:cs="Times New Roman"/>
          <w:color w:val="000000"/>
        </w:rPr>
        <w:t>(</w:t>
      </w:r>
      <w:r>
        <w:rPr>
          <w:rFonts w:ascii="宋体" w:hAnsi="宋体" w:eastAsia="宋体" w:cs="宋体"/>
          <w:color w:val="000000"/>
        </w:rPr>
        <w:t>任写一种</w:t>
      </w:r>
      <w:r>
        <w:rPr>
          <w:rFonts w:ascii="Times New Roman" w:hAnsi="Times New Roman" w:eastAsia="Times New Roman" w:cs="Times New Roman"/>
          <w:color w:val="000000"/>
        </w:rPr>
        <w:t>)</w:t>
      </w:r>
      <w:r>
        <w:rPr>
          <w:rFonts w:ascii="宋体" w:hAnsi="宋体" w:eastAsia="宋体" w:cs="宋体"/>
          <w:color w:val="000000"/>
        </w:rPr>
        <w:t>。</w:t>
      </w:r>
    </w:p>
    <w:p w14:paraId="0A254881">
      <w:pPr>
        <w:spacing w:line="360" w:lineRule="auto"/>
        <w:jc w:val="left"/>
        <w:textAlignment w:val="center"/>
        <w:rPr>
          <w:color w:val="000000"/>
        </w:rPr>
      </w:pPr>
      <w:r>
        <w:rPr>
          <w:color w:val="000000"/>
        </w:rPr>
        <w:t>（4）</w:t>
      </w:r>
      <w:r>
        <w:rPr>
          <w:rFonts w:ascii="宋体" w:hAnsi="宋体" w:eastAsia="宋体" w:cs="宋体"/>
          <w:color w:val="000000"/>
        </w:rPr>
        <w:t>消毒防腐药是用来杀灭病原微生物或抑制其生长的化学物质，一般用于体表、医疗器械及环境的消毒防腐。请写出一种消毒防腐药，如</w:t>
      </w:r>
      <w:r>
        <w:rPr>
          <w:color w:val="000000"/>
        </w:rPr>
        <w:t>_____</w:t>
      </w:r>
      <w:r>
        <w:rPr>
          <w:rFonts w:ascii="宋体" w:hAnsi="宋体" w:eastAsia="宋体" w:cs="宋体"/>
          <w:color w:val="000000"/>
        </w:rPr>
        <w:t>。</w:t>
      </w:r>
    </w:p>
    <w:p w14:paraId="4B8D478D">
      <w:pPr>
        <w:spacing w:line="360" w:lineRule="auto"/>
        <w:jc w:val="left"/>
        <w:textAlignment w:val="center"/>
        <w:rPr>
          <w:color w:val="000000"/>
        </w:rPr>
      </w:pPr>
      <w:r>
        <w:rPr>
          <w:color w:val="000000"/>
        </w:rPr>
        <w:t xml:space="preserve">16. </w:t>
      </w:r>
      <w:r>
        <w:rPr>
          <w:rFonts w:ascii="宋体" w:hAnsi="宋体" w:eastAsia="宋体" w:cs="宋体"/>
          <w:color w:val="000000"/>
        </w:rPr>
        <w:t>饮用水安全与人们的健康息息相关。某化学实践小组开展跨学科实践活动——水质检测及自制净水器。</w:t>
      </w:r>
    </w:p>
    <w:p w14:paraId="51464B5A">
      <w:pPr>
        <w:spacing w:line="360" w:lineRule="auto"/>
        <w:jc w:val="left"/>
        <w:textAlignment w:val="center"/>
        <w:rPr>
          <w:color w:val="000000"/>
        </w:rPr>
      </w:pPr>
      <w:r>
        <w:rPr>
          <w:color w:val="000000"/>
        </w:rPr>
        <w:t>（1）</w:t>
      </w:r>
      <w:r>
        <w:rPr>
          <w:rFonts w:ascii="宋体" w:hAnsi="宋体" w:eastAsia="宋体" w:cs="宋体"/>
          <w:color w:val="000000"/>
        </w:rPr>
        <w:t>该小组参观了某自来水厂，了解到工业生产分离混合物常用的方法有</w:t>
      </w:r>
      <w:r>
        <w:rPr>
          <w:color w:val="000000"/>
        </w:rPr>
        <w:t>_____</w:t>
      </w:r>
      <w:r>
        <w:rPr>
          <w:rFonts w:ascii="Times New Roman" w:hAnsi="Times New Roman" w:eastAsia="Times New Roman" w:cs="Times New Roman"/>
          <w:color w:val="000000"/>
        </w:rPr>
        <w:t>(</w:t>
      </w:r>
      <w:r>
        <w:rPr>
          <w:rFonts w:ascii="宋体" w:hAnsi="宋体" w:eastAsia="宋体" w:cs="宋体"/>
          <w:color w:val="000000"/>
        </w:rPr>
        <w:t>答一种即可</w:t>
      </w:r>
      <w:r>
        <w:rPr>
          <w:rFonts w:ascii="Times New Roman" w:hAnsi="Times New Roman" w:eastAsia="Times New Roman" w:cs="Times New Roman"/>
          <w:color w:val="000000"/>
        </w:rPr>
        <w:t>)</w:t>
      </w:r>
      <w:r>
        <w:rPr>
          <w:rFonts w:ascii="宋体" w:hAnsi="宋体" w:eastAsia="宋体" w:cs="宋体"/>
          <w:color w:val="000000"/>
        </w:rPr>
        <w:t>。</w:t>
      </w:r>
    </w:p>
    <w:p w14:paraId="74A8047D">
      <w:pPr>
        <w:spacing w:line="360" w:lineRule="auto"/>
        <w:jc w:val="left"/>
        <w:textAlignment w:val="center"/>
        <w:rPr>
          <w:color w:val="000000"/>
        </w:rPr>
      </w:pPr>
      <w:r>
        <w:rPr>
          <w:color w:val="000000"/>
        </w:rPr>
        <w:t>（2）</w:t>
      </w:r>
      <w:r>
        <w:rPr>
          <w:rFonts w:ascii="宋体" w:hAnsi="宋体" w:eastAsia="宋体" w:cs="宋体"/>
          <w:color w:val="000000"/>
        </w:rPr>
        <w:t>该自来水厂向水中加入二氧化氯</w:t>
      </w:r>
      <w:r>
        <w:rPr>
          <w:rFonts w:ascii="Times New Roman" w:hAnsi="Times New Roman" w:eastAsia="Times New Roman" w:cs="Times New Roman"/>
          <w:color w:val="000000"/>
        </w:rPr>
        <w:t>(ClO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进行消毒，亚氯酸钠</w:t>
      </w:r>
      <w:r>
        <w:rPr>
          <w:rFonts w:ascii="Times New Roman" w:hAnsi="Times New Roman" w:eastAsia="Times New Roman" w:cs="Times New Roman"/>
          <w:color w:val="000000"/>
        </w:rPr>
        <w:t>(NaClO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和氯气</w:t>
      </w:r>
      <w:r>
        <w:rPr>
          <w:rFonts w:ascii="Times New Roman" w:hAnsi="Times New Roman" w:eastAsia="Times New Roman" w:cs="Times New Roman"/>
          <w:color w:val="000000"/>
        </w:rPr>
        <w:t>(Cl</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在一定条件下反应可制得二氧化氯和氯化钠，该反应的化学方程式为</w:t>
      </w:r>
      <w:r>
        <w:rPr>
          <w:color w:val="000000"/>
        </w:rPr>
        <w:t>______</w:t>
      </w:r>
      <w:r>
        <w:rPr>
          <w:rFonts w:ascii="宋体" w:hAnsi="宋体" w:eastAsia="宋体" w:cs="宋体"/>
          <w:color w:val="000000"/>
        </w:rPr>
        <w:t>。</w:t>
      </w:r>
    </w:p>
    <w:p w14:paraId="71A75119">
      <w:pPr>
        <w:spacing w:line="360" w:lineRule="auto"/>
        <w:jc w:val="left"/>
        <w:textAlignment w:val="center"/>
        <w:rPr>
          <w:color w:val="000000"/>
        </w:rPr>
      </w:pPr>
      <w:r>
        <w:rPr>
          <w:color w:val="000000"/>
        </w:rPr>
        <w:t>（3）</w:t>
      </w:r>
      <w:r>
        <w:rPr>
          <w:rFonts w:ascii="宋体" w:hAnsi="宋体" w:eastAsia="宋体" w:cs="宋体"/>
          <w:color w:val="000000"/>
        </w:rPr>
        <w:t>该小组测定了所取水样的硬度、浊度、微生物含量、酸碱度等指标，其中水样的</w:t>
      </w:r>
      <w:r>
        <w:rPr>
          <w:rFonts w:ascii="Times New Roman" w:hAnsi="Times New Roman" w:eastAsia="Times New Roman" w:cs="Times New Roman"/>
          <w:color w:val="000000"/>
        </w:rPr>
        <w:t>pH</w:t>
      </w:r>
      <w:r>
        <w:rPr>
          <w:rFonts w:ascii="宋体" w:hAnsi="宋体" w:eastAsia="宋体" w:cs="宋体"/>
          <w:color w:val="000000"/>
        </w:rPr>
        <w:t>值为</w:t>
      </w:r>
      <w:r>
        <w:rPr>
          <w:rFonts w:ascii="Times New Roman" w:hAnsi="Times New Roman" w:eastAsia="Times New Roman" w:cs="Times New Roman"/>
          <w:color w:val="000000"/>
        </w:rPr>
        <w:t>4.86</w:t>
      </w:r>
      <w:r>
        <w:rPr>
          <w:rFonts w:ascii="宋体" w:hAnsi="宋体" w:eastAsia="宋体" w:cs="宋体"/>
          <w:color w:val="000000"/>
        </w:rPr>
        <w:t>，该水样呈</w:t>
      </w:r>
      <w:r>
        <w:rPr>
          <w:color w:val="000000"/>
        </w:rPr>
        <w:t>______</w:t>
      </w:r>
      <w:r>
        <w:rPr>
          <w:rFonts w:ascii="Times New Roman" w:hAnsi="Times New Roman" w:eastAsia="Times New Roman" w:cs="Times New Roman"/>
          <w:color w:val="000000"/>
        </w:rPr>
        <w:t>(</w:t>
      </w:r>
      <w:r>
        <w:rPr>
          <w:rFonts w:ascii="宋体" w:hAnsi="宋体" w:eastAsia="宋体" w:cs="宋体"/>
          <w:color w:val="000000"/>
        </w:rPr>
        <w:t>填“酸性”、“碱性”或“中性”</w:t>
      </w:r>
      <w:r>
        <w:rPr>
          <w:rFonts w:ascii="Times New Roman" w:hAnsi="Times New Roman" w:eastAsia="Times New Roman" w:cs="Times New Roman"/>
          <w:color w:val="000000"/>
        </w:rPr>
        <w:t>)</w:t>
      </w:r>
      <w:r>
        <w:rPr>
          <w:rFonts w:ascii="宋体" w:hAnsi="宋体" w:eastAsia="宋体" w:cs="宋体"/>
          <w:color w:val="000000"/>
        </w:rPr>
        <w:t>。</w:t>
      </w:r>
    </w:p>
    <w:p w14:paraId="563CE08F">
      <w:pPr>
        <w:spacing w:line="360" w:lineRule="auto"/>
        <w:jc w:val="left"/>
        <w:textAlignment w:val="center"/>
        <w:rPr>
          <w:color w:val="000000"/>
        </w:rPr>
      </w:pPr>
      <w:r>
        <w:rPr>
          <w:color w:val="000000"/>
        </w:rPr>
        <w:t>（4）</w:t>
      </w:r>
      <w:r>
        <w:rPr>
          <w:rFonts w:ascii="宋体" w:hAnsi="宋体" w:eastAsia="宋体" w:cs="宋体"/>
          <w:color w:val="000000"/>
        </w:rPr>
        <w:t>该小组进一步了解了家用净水器的净水原理后，选用了塑料瓶、蓬松棉、木炭、石英砂、小卵石等物品自制了一个简易净水器。其中木炭能净水的原因是</w:t>
      </w:r>
      <w:r>
        <w:rPr>
          <w:color w:val="000000"/>
        </w:rPr>
        <w:t>______</w:t>
      </w:r>
      <w:r>
        <w:rPr>
          <w:rFonts w:ascii="宋体" w:hAnsi="宋体" w:eastAsia="宋体" w:cs="宋体"/>
          <w:color w:val="000000"/>
        </w:rPr>
        <w:t>。</w:t>
      </w:r>
    </w:p>
    <w:p w14:paraId="405A68B6">
      <w:pPr>
        <w:spacing w:line="360" w:lineRule="auto"/>
        <w:jc w:val="left"/>
        <w:textAlignment w:val="center"/>
        <w:rPr>
          <w:color w:val="000000"/>
        </w:rPr>
      </w:pPr>
      <w:r>
        <w:rPr>
          <w:color w:val="000000"/>
        </w:rPr>
        <w:t xml:space="preserve">17. </w:t>
      </w:r>
      <w:r>
        <w:rPr>
          <w:rFonts w:ascii="宋体" w:hAnsi="宋体" w:eastAsia="宋体" w:cs="宋体"/>
          <w:color w:val="000000"/>
        </w:rPr>
        <w:t>实验室利用石灰石和稀盐酸制取二氧化碳是初中化学学习的重要内容，据图回答下列问题：</w:t>
      </w:r>
    </w:p>
    <w:p w14:paraId="0BCC6D73">
      <w:pPr>
        <w:spacing w:line="360" w:lineRule="auto"/>
        <w:jc w:val="left"/>
        <w:textAlignment w:val="center"/>
        <w:rPr>
          <w:color w:val="000000"/>
        </w:rPr>
      </w:pPr>
      <w:r>
        <w:rPr>
          <w:color w:val="000000"/>
        </w:rPr>
        <w:drawing>
          <wp:inline distT="0" distB="0" distL="114300" distR="114300">
            <wp:extent cx="5219700" cy="111442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5219700" cy="1114425"/>
                    </a:xfrm>
                    <a:prstGeom prst="rect">
                      <a:avLst/>
                    </a:prstGeom>
                  </pic:spPr>
                </pic:pic>
              </a:graphicData>
            </a:graphic>
          </wp:inline>
        </w:drawing>
      </w:r>
    </w:p>
    <w:p w14:paraId="68B4986C">
      <w:pPr>
        <w:spacing w:line="360" w:lineRule="auto"/>
        <w:jc w:val="left"/>
        <w:textAlignment w:val="center"/>
        <w:rPr>
          <w:color w:val="000000"/>
        </w:rPr>
      </w:pPr>
      <w:r>
        <w:rPr>
          <w:color w:val="000000"/>
        </w:rPr>
        <w:t>（1）</w:t>
      </w:r>
      <w:r>
        <w:rPr>
          <w:rFonts w:ascii="宋体" w:hAnsi="宋体" w:eastAsia="宋体" w:cs="宋体"/>
          <w:color w:val="000000"/>
        </w:rPr>
        <w:t>仪器①的名称是</w:t>
      </w:r>
      <w:r>
        <w:rPr>
          <w:color w:val="000000"/>
        </w:rPr>
        <w:t>______</w:t>
      </w:r>
      <w:r>
        <w:rPr>
          <w:rFonts w:ascii="宋体" w:hAnsi="宋体" w:eastAsia="宋体" w:cs="宋体"/>
          <w:color w:val="000000"/>
        </w:rPr>
        <w:t>。</w:t>
      </w:r>
    </w:p>
    <w:p w14:paraId="5B8DB98D">
      <w:pPr>
        <w:spacing w:line="360" w:lineRule="auto"/>
        <w:jc w:val="left"/>
        <w:textAlignment w:val="center"/>
        <w:rPr>
          <w:color w:val="000000"/>
        </w:rPr>
      </w:pPr>
      <w:r>
        <w:rPr>
          <w:color w:val="000000"/>
        </w:rPr>
        <w:t>（2）</w:t>
      </w:r>
      <w:r>
        <w:rPr>
          <w:rFonts w:ascii="宋体" w:hAnsi="宋体" w:eastAsia="宋体" w:cs="宋体"/>
          <w:color w:val="000000"/>
        </w:rPr>
        <w:t>实验室制取二氧化碳时发生反应的化学方程式为</w:t>
      </w:r>
      <w:r>
        <w:rPr>
          <w:color w:val="000000"/>
        </w:rPr>
        <w:t>______</w:t>
      </w:r>
      <w:r>
        <w:rPr>
          <w:rFonts w:ascii="宋体" w:hAnsi="宋体" w:eastAsia="宋体" w:cs="宋体"/>
          <w:color w:val="000000"/>
        </w:rPr>
        <w:t>，该反应属于</w:t>
      </w:r>
      <w:r>
        <w:rPr>
          <w:color w:val="000000"/>
        </w:rPr>
        <w:t>______</w:t>
      </w:r>
      <w:r>
        <w:rPr>
          <w:rFonts w:ascii="Times New Roman" w:hAnsi="Times New Roman" w:eastAsia="Times New Roman" w:cs="Times New Roman"/>
          <w:color w:val="000000"/>
        </w:rPr>
        <w:t>(</w:t>
      </w:r>
      <w:r>
        <w:rPr>
          <w:rFonts w:ascii="宋体" w:hAnsi="宋体" w:eastAsia="宋体" w:cs="宋体"/>
          <w:color w:val="000000"/>
        </w:rPr>
        <w:t>填基本反应类型</w:t>
      </w:r>
      <w:r>
        <w:rPr>
          <w:rFonts w:ascii="Times New Roman" w:hAnsi="Times New Roman" w:eastAsia="Times New Roman" w:cs="Times New Roman"/>
          <w:color w:val="000000"/>
        </w:rPr>
        <w:t>)</w:t>
      </w:r>
      <w:r>
        <w:rPr>
          <w:rFonts w:ascii="宋体" w:hAnsi="宋体" w:eastAsia="宋体" w:cs="宋体"/>
          <w:color w:val="000000"/>
        </w:rPr>
        <w:t>。</w:t>
      </w:r>
    </w:p>
    <w:p w14:paraId="0D238CB4">
      <w:pPr>
        <w:spacing w:line="360" w:lineRule="auto"/>
        <w:jc w:val="left"/>
        <w:textAlignment w:val="center"/>
        <w:rPr>
          <w:color w:val="000000"/>
        </w:rPr>
      </w:pPr>
      <w:r>
        <w:rPr>
          <w:color w:val="000000"/>
        </w:rPr>
        <w:t>（3）</w:t>
      </w:r>
      <w:r>
        <w:rPr>
          <w:rFonts w:ascii="宋体" w:hAnsi="宋体" w:eastAsia="宋体" w:cs="宋体"/>
          <w:color w:val="000000"/>
        </w:rPr>
        <w:t>为制取并收集纯净干燥的二氧化碳所选装置的正确连接顺序为</w:t>
      </w:r>
      <w:r>
        <w:rPr>
          <w:color w:val="000000"/>
        </w:rPr>
        <w:t>______</w:t>
      </w:r>
      <w:r>
        <w:rPr>
          <w:rFonts w:ascii="Times New Roman" w:hAnsi="Times New Roman" w:eastAsia="Times New Roman" w:cs="Times New Roman"/>
          <w:color w:val="000000"/>
        </w:rPr>
        <w:t>→F(</w:t>
      </w:r>
      <w:r>
        <w:rPr>
          <w:rFonts w:ascii="宋体" w:hAnsi="宋体" w:eastAsia="宋体" w:cs="宋体"/>
          <w:color w:val="000000"/>
        </w:rPr>
        <w:t>从</w:t>
      </w:r>
      <w:r>
        <w:rPr>
          <w:rFonts w:ascii="Times New Roman" w:hAnsi="Times New Roman" w:eastAsia="Times New Roman" w:cs="Times New Roman"/>
          <w:color w:val="000000"/>
        </w:rPr>
        <w:t>A-E</w:t>
      </w:r>
      <w:r>
        <w:rPr>
          <w:rFonts w:ascii="宋体" w:hAnsi="宋体" w:eastAsia="宋体" w:cs="宋体"/>
          <w:color w:val="000000"/>
        </w:rPr>
        <w:t>中选择字母序号填空</w:t>
      </w:r>
      <w:r>
        <w:rPr>
          <w:rFonts w:ascii="Times New Roman" w:hAnsi="Times New Roman" w:eastAsia="Times New Roman" w:cs="Times New Roman"/>
          <w:color w:val="000000"/>
        </w:rPr>
        <w:t>)</w:t>
      </w:r>
      <w:r>
        <w:rPr>
          <w:rFonts w:ascii="宋体" w:hAnsi="宋体" w:eastAsia="宋体" w:cs="宋体"/>
          <w:color w:val="000000"/>
        </w:rPr>
        <w:t>，验满时应将燃着的木条放在</w:t>
      </w:r>
      <w:r>
        <w:rPr>
          <w:color w:val="000000"/>
        </w:rPr>
        <w:t>______</w:t>
      </w:r>
      <w:r>
        <w:rPr>
          <w:rFonts w:ascii="Times New Roman" w:hAnsi="Times New Roman" w:eastAsia="Times New Roman" w:cs="Times New Roman"/>
          <w:color w:val="000000"/>
        </w:rPr>
        <w:t>(</w:t>
      </w:r>
      <w:r>
        <w:rPr>
          <w:rFonts w:ascii="宋体" w:hAnsi="宋体" w:eastAsia="宋体" w:cs="宋体"/>
          <w:color w:val="000000"/>
        </w:rPr>
        <w:t>填“</w:t>
      </w:r>
      <w:r>
        <w:rPr>
          <w:rFonts w:ascii="Times New Roman" w:hAnsi="Times New Roman" w:eastAsia="Times New Roman" w:cs="Times New Roman"/>
          <w:color w:val="000000"/>
        </w:rPr>
        <w:t>m</w:t>
      </w:r>
      <w:r>
        <w:rPr>
          <w:rFonts w:ascii="宋体" w:hAnsi="宋体" w:eastAsia="宋体" w:cs="宋体"/>
          <w:color w:val="000000"/>
        </w:rPr>
        <w:t>”或“</w:t>
      </w:r>
      <w:r>
        <w:rPr>
          <w:rFonts w:ascii="Times New Roman" w:hAnsi="Times New Roman" w:eastAsia="Times New Roman" w:cs="Times New Roman"/>
          <w:color w:val="000000"/>
        </w:rPr>
        <w:t>n</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导管口。</w:t>
      </w:r>
    </w:p>
    <w:p w14:paraId="0C1CB09F">
      <w:pPr>
        <w:spacing w:line="360" w:lineRule="auto"/>
        <w:jc w:val="left"/>
        <w:textAlignment w:val="center"/>
        <w:rPr>
          <w:color w:val="000000"/>
        </w:rPr>
      </w:pPr>
      <w:r>
        <w:rPr>
          <w:color w:val="000000"/>
        </w:rPr>
        <w:t xml:space="preserve">18. </w:t>
      </w:r>
      <w:r>
        <w:rPr>
          <w:rFonts w:ascii="宋体" w:hAnsi="宋体" w:eastAsia="宋体" w:cs="宋体"/>
          <w:color w:val="000000"/>
        </w:rPr>
        <w:t>海洋是生命的摇篮，是人类巨大的资源宝库。我国海岸线长</w:t>
      </w:r>
      <w:r>
        <w:rPr>
          <w:rFonts w:ascii="Times New Roman" w:hAnsi="Times New Roman" w:eastAsia="Times New Roman" w:cs="Times New Roman"/>
          <w:color w:val="000000"/>
        </w:rPr>
        <w:t>3.2</w:t>
      </w:r>
      <w:r>
        <w:rPr>
          <w:rFonts w:ascii="宋体" w:hAnsi="宋体" w:eastAsia="宋体" w:cs="宋体"/>
          <w:color w:val="000000"/>
        </w:rPr>
        <w:t>万千米，主张管辖的海域面积为</w:t>
      </w:r>
      <w:r>
        <w:rPr>
          <w:rFonts w:ascii="Times New Roman" w:hAnsi="Times New Roman" w:eastAsia="Times New Roman" w:cs="Times New Roman"/>
          <w:color w:val="000000"/>
        </w:rPr>
        <w:t>300</w:t>
      </w:r>
      <w:r>
        <w:rPr>
          <w:rFonts w:ascii="宋体" w:hAnsi="宋体" w:eastAsia="宋体" w:cs="宋体"/>
          <w:color w:val="000000"/>
        </w:rPr>
        <w:t>万平方千米，海洋资源开发前景十分广阔。如图所示是用海水晒盐并获得氯化钠等产品的大致过程。</w:t>
      </w:r>
    </w:p>
    <w:p w14:paraId="57316EE9">
      <w:pPr>
        <w:spacing w:line="360" w:lineRule="auto"/>
        <w:jc w:val="left"/>
        <w:textAlignment w:val="center"/>
        <w:rPr>
          <w:color w:val="000000"/>
        </w:rPr>
      </w:pPr>
      <w:r>
        <w:rPr>
          <w:color w:val="000000"/>
        </w:rPr>
        <w:drawing>
          <wp:inline distT="0" distB="0" distL="114300" distR="114300">
            <wp:extent cx="4152900" cy="7429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4152900" cy="742950"/>
                    </a:xfrm>
                    <a:prstGeom prst="rect">
                      <a:avLst/>
                    </a:prstGeom>
                  </pic:spPr>
                </pic:pic>
              </a:graphicData>
            </a:graphic>
          </wp:inline>
        </w:drawing>
      </w:r>
    </w:p>
    <w:p w14:paraId="29CC349B">
      <w:pPr>
        <w:spacing w:line="360" w:lineRule="auto"/>
        <w:jc w:val="left"/>
        <w:textAlignment w:val="center"/>
        <w:rPr>
          <w:color w:val="000000"/>
        </w:rPr>
      </w:pPr>
      <w:r>
        <w:rPr>
          <w:color w:val="000000"/>
        </w:rPr>
        <w:t>（1）</w:t>
      </w:r>
      <w:r>
        <w:rPr>
          <w:rFonts w:ascii="宋体" w:hAnsi="宋体" w:eastAsia="宋体" w:cs="宋体"/>
          <w:color w:val="000000"/>
        </w:rPr>
        <w:t>图中①是</w:t>
      </w:r>
      <w:r>
        <w:rPr>
          <w:color w:val="000000"/>
        </w:rPr>
        <w:t>______</w:t>
      </w:r>
      <w:r>
        <w:rPr>
          <w:rFonts w:ascii="Times New Roman" w:hAnsi="Times New Roman" w:eastAsia="Times New Roman" w:cs="Times New Roman"/>
          <w:color w:val="000000"/>
        </w:rPr>
        <w:t>(</w:t>
      </w:r>
      <w:r>
        <w:rPr>
          <w:rFonts w:ascii="宋体" w:hAnsi="宋体" w:eastAsia="宋体" w:cs="宋体"/>
          <w:color w:val="000000"/>
        </w:rPr>
        <w:t>填“蒸发”或“冷却”</w:t>
      </w:r>
      <w:r>
        <w:rPr>
          <w:rFonts w:ascii="Times New Roman" w:hAnsi="Times New Roman" w:eastAsia="Times New Roman" w:cs="Times New Roman"/>
          <w:color w:val="000000"/>
        </w:rPr>
        <w:t>)</w:t>
      </w:r>
      <w:r>
        <w:rPr>
          <w:rFonts w:ascii="宋体" w:hAnsi="宋体" w:eastAsia="宋体" w:cs="宋体"/>
          <w:color w:val="000000"/>
        </w:rPr>
        <w:t>池。</w:t>
      </w:r>
    </w:p>
    <w:p w14:paraId="0377B104">
      <w:pPr>
        <w:spacing w:line="360" w:lineRule="auto"/>
        <w:jc w:val="left"/>
        <w:textAlignment w:val="center"/>
        <w:rPr>
          <w:color w:val="000000"/>
        </w:rPr>
      </w:pPr>
      <w:r>
        <w:rPr>
          <w:color w:val="000000"/>
        </w:rPr>
        <w:t>（2）</w:t>
      </w:r>
      <w:r>
        <w:rPr>
          <w:rFonts w:ascii="宋体" w:hAnsi="宋体" w:eastAsia="宋体" w:cs="宋体"/>
          <w:color w:val="000000"/>
        </w:rPr>
        <w:t>根据海水晒盐的原理，下列说法中正确的是</w:t>
      </w:r>
      <w:r>
        <w:rPr>
          <w:rFonts w:ascii="Times New Roman" w:hAnsi="Times New Roman" w:eastAsia="Times New Roman" w:cs="Times New Roman"/>
          <w:color w:val="000000"/>
        </w:rPr>
        <w:t>______(</w:t>
      </w:r>
      <w:r>
        <w:rPr>
          <w:rFonts w:ascii="宋体" w:hAnsi="宋体" w:eastAsia="宋体" w:cs="宋体"/>
          <w:color w:val="000000"/>
        </w:rPr>
        <w:t>填字母序号</w:t>
      </w:r>
      <w:r>
        <w:rPr>
          <w:rFonts w:ascii="Times New Roman" w:hAnsi="Times New Roman" w:eastAsia="Times New Roman" w:cs="Times New Roman"/>
          <w:color w:val="000000"/>
        </w:rPr>
        <w:t>)</w:t>
      </w:r>
      <w:r>
        <w:rPr>
          <w:rFonts w:ascii="宋体" w:hAnsi="宋体" w:eastAsia="宋体" w:cs="宋体"/>
          <w:color w:val="000000"/>
        </w:rPr>
        <w:t>。</w:t>
      </w:r>
    </w:p>
    <w:p w14:paraId="3DC2E530">
      <w:pPr>
        <w:spacing w:line="360" w:lineRule="auto"/>
        <w:jc w:val="left"/>
        <w:textAlignment w:val="center"/>
        <w:rPr>
          <w:color w:val="000000"/>
        </w:rPr>
      </w:pPr>
      <w:r>
        <w:rPr>
          <w:color w:val="000000"/>
        </w:rPr>
        <w:t xml:space="preserve">A. </w:t>
      </w:r>
      <w:r>
        <w:rPr>
          <w:rFonts w:ascii="宋体" w:hAnsi="宋体" w:eastAsia="宋体" w:cs="宋体"/>
          <w:color w:val="000000"/>
        </w:rPr>
        <w:t>海水进入“储水池”，海水的成分基本不变</w:t>
      </w:r>
    </w:p>
    <w:p w14:paraId="2EDCA9AE">
      <w:pPr>
        <w:spacing w:line="360" w:lineRule="auto"/>
        <w:jc w:val="left"/>
        <w:textAlignment w:val="center"/>
        <w:rPr>
          <w:color w:val="000000"/>
        </w:rPr>
      </w:pPr>
      <w:r>
        <w:rPr>
          <w:color w:val="000000"/>
        </w:rPr>
        <w:t xml:space="preserve">B. </w:t>
      </w:r>
      <w:r>
        <w:rPr>
          <w:rFonts w:ascii="宋体" w:hAnsi="宋体" w:eastAsia="宋体" w:cs="宋体"/>
          <w:color w:val="000000"/>
        </w:rPr>
        <w:t>在①中，海水中氯化钠的质量逐渐增大</w:t>
      </w:r>
    </w:p>
    <w:p w14:paraId="13F54494">
      <w:pPr>
        <w:spacing w:line="360" w:lineRule="auto"/>
        <w:jc w:val="left"/>
        <w:textAlignment w:val="center"/>
        <w:rPr>
          <w:color w:val="000000"/>
        </w:rPr>
      </w:pPr>
      <w:r>
        <w:rPr>
          <w:color w:val="000000"/>
        </w:rPr>
        <w:t xml:space="preserve">C. </w:t>
      </w:r>
      <w:r>
        <w:rPr>
          <w:rFonts w:ascii="宋体" w:hAnsi="宋体" w:eastAsia="宋体" w:cs="宋体"/>
          <w:color w:val="000000"/>
        </w:rPr>
        <w:t>海水引入“结晶池”后继续浓缩，直至达到饱和析出食盐晶体</w:t>
      </w:r>
    </w:p>
    <w:p w14:paraId="1599B0D2">
      <w:pPr>
        <w:spacing w:line="360" w:lineRule="auto"/>
        <w:jc w:val="left"/>
        <w:textAlignment w:val="center"/>
        <w:rPr>
          <w:color w:val="000000"/>
        </w:rPr>
      </w:pPr>
      <w:r>
        <w:rPr>
          <w:color w:val="000000"/>
        </w:rPr>
        <w:t>（3）</w:t>
      </w:r>
      <w:r>
        <w:rPr>
          <w:rFonts w:ascii="宋体" w:hAnsi="宋体" w:eastAsia="宋体" w:cs="宋体"/>
          <w:color w:val="000000"/>
        </w:rPr>
        <w:t>得到</w:t>
      </w:r>
      <w:r>
        <w:rPr>
          <w:rFonts w:ascii="宋体" w:hAnsi="宋体" w:eastAsia="宋体" w:cs="宋体"/>
          <w:color w:val="000000"/>
          <w:position w:val="0"/>
        </w:rPr>
        <w:drawing>
          <wp:inline distT="0" distB="0" distL="114300" distR="114300">
            <wp:extent cx="133350" cy="177800"/>
            <wp:effectExtent l="0" t="0" r="0" b="0"/>
            <wp:docPr id="949618" name="图片 949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9618" name="图片 949618"/>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“粗盐”中除泥沙外还含有</w:t>
      </w:r>
      <w:r>
        <w:rPr>
          <w:rFonts w:ascii="Times New Roman" w:hAnsi="Times New Roman" w:eastAsia="Times New Roman" w:cs="Times New Roman"/>
          <w:color w:val="000000"/>
        </w:rPr>
        <w:t>CaCl</w:t>
      </w:r>
      <w:r>
        <w:rPr>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MgCl</w:t>
      </w:r>
      <w:r>
        <w:rPr>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Na</w:t>
      </w:r>
      <w:r>
        <w:rPr>
          <w:color w:val="000000"/>
          <w:vertAlign w:val="subscript"/>
        </w:rPr>
        <w:t>2</w:t>
      </w:r>
      <w:r>
        <w:rPr>
          <w:rFonts w:ascii="Times New Roman" w:hAnsi="Times New Roman" w:eastAsia="Times New Roman" w:cs="Times New Roman"/>
          <w:color w:val="000000"/>
        </w:rPr>
        <w:t>SO</w:t>
      </w:r>
      <w:r>
        <w:rPr>
          <w:color w:val="000000"/>
          <w:vertAlign w:val="subscript"/>
        </w:rPr>
        <w:t>4</w:t>
      </w:r>
      <w:r>
        <w:rPr>
          <w:rFonts w:ascii="宋体" w:hAnsi="宋体" w:eastAsia="宋体" w:cs="宋体"/>
          <w:color w:val="000000"/>
        </w:rPr>
        <w:t>等杂质，若要得到纯净的氯化钠，加水溶解后先加入过量的</w:t>
      </w:r>
      <w:r>
        <w:rPr>
          <w:color w:val="000000"/>
        </w:rPr>
        <w:t>______</w:t>
      </w:r>
      <w:r>
        <w:rPr>
          <w:rFonts w:ascii="宋体" w:hAnsi="宋体" w:eastAsia="宋体" w:cs="宋体"/>
          <w:color w:val="000000"/>
        </w:rPr>
        <w:t>溶液除去</w:t>
      </w:r>
      <w:r>
        <w:rPr>
          <w:rFonts w:ascii="Times New Roman" w:hAnsi="Times New Roman" w:eastAsia="Times New Roman" w:cs="Times New Roman"/>
          <w:color w:val="000000"/>
        </w:rPr>
        <w:t>Na</w:t>
      </w:r>
      <w:r>
        <w:rPr>
          <w:color w:val="000000"/>
          <w:vertAlign w:val="subscript"/>
        </w:rPr>
        <w:t>2</w:t>
      </w:r>
      <w:r>
        <w:rPr>
          <w:rFonts w:ascii="Times New Roman" w:hAnsi="Times New Roman" w:eastAsia="Times New Roman" w:cs="Times New Roman"/>
          <w:color w:val="000000"/>
        </w:rPr>
        <w:t>SO</w:t>
      </w:r>
      <w:r>
        <w:rPr>
          <w:color w:val="000000"/>
          <w:vertAlign w:val="subscript"/>
        </w:rPr>
        <w:t>4</w:t>
      </w:r>
      <w:r>
        <w:rPr>
          <w:rFonts w:ascii="宋体" w:hAnsi="宋体" w:eastAsia="宋体" w:cs="宋体"/>
          <w:color w:val="000000"/>
        </w:rPr>
        <w:t>，再加入过量的</w:t>
      </w:r>
      <w:r>
        <w:rPr>
          <w:rFonts w:ascii="Times New Roman" w:hAnsi="Times New Roman" w:eastAsia="Times New Roman" w:cs="Times New Roman"/>
          <w:color w:val="000000"/>
        </w:rPr>
        <w:t>Na</w:t>
      </w:r>
      <w:r>
        <w:rPr>
          <w:color w:val="000000"/>
          <w:vertAlign w:val="subscript"/>
        </w:rPr>
        <w:t>2</w:t>
      </w:r>
      <w:r>
        <w:rPr>
          <w:rFonts w:ascii="Times New Roman" w:hAnsi="Times New Roman" w:eastAsia="Times New Roman" w:cs="Times New Roman"/>
          <w:color w:val="000000"/>
        </w:rPr>
        <w:t>CO</w:t>
      </w:r>
      <w:r>
        <w:rPr>
          <w:color w:val="000000"/>
          <w:vertAlign w:val="subscript"/>
        </w:rPr>
        <w:t>3</w:t>
      </w:r>
      <w:r>
        <w:rPr>
          <w:rFonts w:ascii="宋体" w:hAnsi="宋体" w:eastAsia="宋体" w:cs="宋体"/>
          <w:color w:val="000000"/>
        </w:rPr>
        <w:t>和</w:t>
      </w:r>
      <w:r>
        <w:rPr>
          <w:rFonts w:ascii="Times New Roman" w:hAnsi="Times New Roman" w:eastAsia="Times New Roman" w:cs="Times New Roman"/>
          <w:color w:val="000000"/>
        </w:rPr>
        <w:t>NaOH</w:t>
      </w:r>
      <w:r>
        <w:rPr>
          <w:rFonts w:ascii="宋体" w:hAnsi="宋体" w:eastAsia="宋体" w:cs="宋体"/>
          <w:color w:val="000000"/>
        </w:rPr>
        <w:t>溶液除去</w:t>
      </w:r>
      <w:r>
        <w:rPr>
          <w:color w:val="000000"/>
        </w:rPr>
        <w:t>_____</w:t>
      </w:r>
      <w:r>
        <w:rPr>
          <w:rFonts w:ascii="宋体" w:hAnsi="宋体" w:eastAsia="宋体" w:cs="宋体"/>
          <w:color w:val="000000"/>
        </w:rPr>
        <w:t>，过滤后加入稀盐酸调节溶液的</w:t>
      </w:r>
      <w:r>
        <w:rPr>
          <w:rFonts w:ascii="Times New Roman" w:hAnsi="Times New Roman" w:eastAsia="Times New Roman" w:cs="Times New Roman"/>
          <w:color w:val="000000"/>
        </w:rPr>
        <w:t>pH</w:t>
      </w:r>
      <w:r>
        <w:rPr>
          <w:rFonts w:ascii="宋体" w:hAnsi="宋体" w:eastAsia="宋体" w:cs="宋体"/>
          <w:color w:val="000000"/>
        </w:rPr>
        <w:t>值，最后处理得到氯化钠。</w:t>
      </w:r>
    </w:p>
    <w:p w14:paraId="4BCB1104">
      <w:pPr>
        <w:spacing w:line="360" w:lineRule="auto"/>
        <w:jc w:val="left"/>
        <w:textAlignment w:val="center"/>
        <w:rPr>
          <w:color w:val="000000"/>
        </w:rPr>
      </w:pPr>
      <w:r>
        <w:rPr>
          <w:color w:val="000000"/>
        </w:rPr>
        <w:t>（4）</w:t>
      </w:r>
      <w:r>
        <w:rPr>
          <w:rFonts w:ascii="宋体" w:hAnsi="宋体" w:eastAsia="宋体" w:cs="宋体"/>
          <w:color w:val="000000"/>
        </w:rPr>
        <w:t>氯化钠用途广泛，如</w:t>
      </w:r>
      <w:r>
        <w:rPr>
          <w:color w:val="000000"/>
        </w:rPr>
        <w:t>______</w:t>
      </w:r>
      <w:r>
        <w:rPr>
          <w:rFonts w:ascii="Times New Roman" w:hAnsi="Times New Roman" w:eastAsia="Times New Roman" w:cs="Times New Roman"/>
          <w:color w:val="000000"/>
        </w:rPr>
        <w:t>(</w:t>
      </w:r>
      <w:r>
        <w:rPr>
          <w:rFonts w:ascii="宋体" w:hAnsi="宋体" w:eastAsia="宋体" w:cs="宋体"/>
          <w:color w:val="000000"/>
        </w:rPr>
        <w:t>任写一条</w:t>
      </w:r>
      <w:r>
        <w:rPr>
          <w:rFonts w:ascii="Times New Roman" w:hAnsi="Times New Roman" w:eastAsia="Times New Roman" w:cs="Times New Roman"/>
          <w:color w:val="000000"/>
        </w:rPr>
        <w:t>)</w:t>
      </w:r>
      <w:r>
        <w:rPr>
          <w:rFonts w:ascii="宋体" w:hAnsi="宋体" w:eastAsia="宋体" w:cs="宋体"/>
          <w:color w:val="000000"/>
        </w:rPr>
        <w:t>。</w:t>
      </w:r>
    </w:p>
    <w:p w14:paraId="02A5375B">
      <w:pPr>
        <w:spacing w:line="360" w:lineRule="auto"/>
        <w:jc w:val="left"/>
        <w:textAlignment w:val="center"/>
        <w:rPr>
          <w:color w:val="000000"/>
        </w:rPr>
      </w:pPr>
      <w:r>
        <w:rPr>
          <w:rFonts w:ascii="宋体" w:hAnsi="宋体" w:eastAsia="宋体" w:cs="宋体"/>
          <w:b/>
          <w:color w:val="000000"/>
          <w:sz w:val="24"/>
        </w:rPr>
        <w:t>五、实验探究题</w:t>
      </w:r>
      <w:r>
        <w:rPr>
          <w:rFonts w:ascii="Times New Roman" w:hAnsi="Times New Roman" w:eastAsia="Times New Roman" w:cs="Times New Roman"/>
          <w:b/>
          <w:color w:val="000000"/>
          <w:sz w:val="24"/>
        </w:rPr>
        <w:t>(</w:t>
      </w:r>
      <w:r>
        <w:rPr>
          <w:rFonts w:ascii="宋体" w:hAnsi="宋体" w:eastAsia="宋体" w:cs="宋体"/>
          <w:b/>
          <w:color w:val="000000"/>
          <w:sz w:val="24"/>
        </w:rPr>
        <w:t>本大题</w:t>
      </w:r>
      <w:r>
        <w:rPr>
          <w:rFonts w:ascii="Times New Roman" w:hAnsi="Times New Roman" w:eastAsia="Times New Roman" w:cs="Times New Roman"/>
          <w:b/>
          <w:color w:val="000000"/>
          <w:sz w:val="24"/>
        </w:rPr>
        <w:t>1</w:t>
      </w:r>
      <w:r>
        <w:rPr>
          <w:rFonts w:ascii="宋体" w:hAnsi="宋体" w:eastAsia="宋体" w:cs="宋体"/>
          <w:b/>
          <w:color w:val="000000"/>
          <w:sz w:val="24"/>
        </w:rPr>
        <w:t>个小题，共</w:t>
      </w:r>
      <w:r>
        <w:rPr>
          <w:rFonts w:ascii="Times New Roman" w:hAnsi="Times New Roman" w:eastAsia="Times New Roman" w:cs="Times New Roman"/>
          <w:b/>
          <w:color w:val="000000"/>
          <w:sz w:val="24"/>
        </w:rPr>
        <w:t>7</w:t>
      </w:r>
      <w:r>
        <w:rPr>
          <w:rFonts w:ascii="宋体" w:hAnsi="宋体" w:eastAsia="宋体" w:cs="宋体"/>
          <w:b/>
          <w:color w:val="000000"/>
          <w:sz w:val="24"/>
        </w:rPr>
        <w:t>分，将正确答案直接填写在答题卡相应的位置上</w:t>
      </w:r>
      <w:r>
        <w:rPr>
          <w:rFonts w:ascii="Times New Roman" w:hAnsi="Times New Roman" w:eastAsia="Times New Roman" w:cs="Times New Roman"/>
          <w:b/>
          <w:color w:val="000000"/>
          <w:sz w:val="24"/>
        </w:rPr>
        <w:t>)</w:t>
      </w:r>
    </w:p>
    <w:p w14:paraId="3D10C4E7">
      <w:pPr>
        <w:spacing w:line="360" w:lineRule="auto"/>
        <w:jc w:val="left"/>
        <w:textAlignment w:val="center"/>
        <w:rPr>
          <w:color w:val="000000"/>
        </w:rPr>
      </w:pPr>
      <w:r>
        <w:rPr>
          <w:color w:val="000000"/>
        </w:rPr>
        <w:t xml:space="preserve">19. </w:t>
      </w:r>
      <w:r>
        <w:rPr>
          <w:rFonts w:ascii="宋体" w:hAnsi="宋体" w:eastAsia="宋体" w:cs="宋体"/>
          <w:color w:val="000000"/>
        </w:rPr>
        <w:t>某化学兴趣小组为探究稀盐酸的化学性质做了如图实验。</w:t>
      </w:r>
    </w:p>
    <w:p w14:paraId="410BE84E">
      <w:pPr>
        <w:spacing w:line="360" w:lineRule="auto"/>
        <w:jc w:val="left"/>
        <w:textAlignment w:val="center"/>
        <w:rPr>
          <w:color w:val="000000"/>
        </w:rPr>
      </w:pPr>
      <w:r>
        <w:rPr>
          <w:color w:val="000000"/>
        </w:rPr>
        <w:drawing>
          <wp:inline distT="0" distB="0" distL="114300" distR="114300">
            <wp:extent cx="3448050" cy="136207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3448050" cy="1362075"/>
                    </a:xfrm>
                    <a:prstGeom prst="rect">
                      <a:avLst/>
                    </a:prstGeom>
                  </pic:spPr>
                </pic:pic>
              </a:graphicData>
            </a:graphic>
          </wp:inline>
        </w:drawing>
      </w:r>
    </w:p>
    <w:p w14:paraId="678C363D">
      <w:pPr>
        <w:spacing w:line="360" w:lineRule="auto"/>
        <w:jc w:val="left"/>
        <w:textAlignment w:val="center"/>
        <w:rPr>
          <w:color w:val="000000"/>
        </w:rPr>
      </w:pPr>
      <w:r>
        <w:rPr>
          <w:color w:val="000000"/>
        </w:rPr>
        <w:t>（1）</w:t>
      </w:r>
      <w:r>
        <w:rPr>
          <w:rFonts w:ascii="宋体" w:hAnsi="宋体" w:eastAsia="宋体" w:cs="宋体"/>
          <w:color w:val="000000"/>
        </w:rPr>
        <w:t>有气泡产生的是</w:t>
      </w:r>
      <w:r>
        <w:rPr>
          <w:color w:val="000000"/>
        </w:rPr>
        <w:t>______</w:t>
      </w:r>
      <w:r>
        <w:rPr>
          <w:rFonts w:ascii="Times New Roman" w:hAnsi="Times New Roman" w:eastAsia="Times New Roman" w:cs="Times New Roman"/>
          <w:color w:val="000000"/>
        </w:rPr>
        <w:t>(</w:t>
      </w:r>
      <w:r>
        <w:rPr>
          <w:rFonts w:ascii="宋体" w:hAnsi="宋体" w:eastAsia="宋体" w:cs="宋体"/>
          <w:color w:val="000000"/>
        </w:rPr>
        <w:t>填字母序号</w:t>
      </w:r>
      <w:r>
        <w:rPr>
          <w:rFonts w:ascii="Times New Roman" w:hAnsi="Times New Roman" w:eastAsia="Times New Roman" w:cs="Times New Roman"/>
          <w:color w:val="000000"/>
        </w:rPr>
        <w:t>)</w:t>
      </w:r>
      <w:r>
        <w:rPr>
          <w:rFonts w:ascii="宋体" w:hAnsi="宋体" w:eastAsia="宋体" w:cs="宋体"/>
          <w:color w:val="000000"/>
        </w:rPr>
        <w:t>。</w:t>
      </w:r>
    </w:p>
    <w:p w14:paraId="62416771">
      <w:pPr>
        <w:spacing w:line="360" w:lineRule="auto"/>
        <w:jc w:val="left"/>
        <w:textAlignment w:val="center"/>
        <w:rPr>
          <w:color w:val="000000"/>
        </w:rPr>
      </w:pPr>
      <w:r>
        <w:rPr>
          <w:color w:val="000000"/>
        </w:rPr>
        <w:t>（2）</w:t>
      </w:r>
      <w:r>
        <w:rPr>
          <w:rFonts w:ascii="Times New Roman" w:hAnsi="Times New Roman" w:eastAsia="Times New Roman" w:cs="Times New Roman"/>
          <w:color w:val="000000"/>
        </w:rPr>
        <w:t>C</w:t>
      </w:r>
      <w:r>
        <w:rPr>
          <w:rFonts w:ascii="宋体" w:hAnsi="宋体" w:eastAsia="宋体" w:cs="宋体"/>
          <w:color w:val="000000"/>
        </w:rPr>
        <w:t>中观察到固体逐渐减少，溶液变为黄色，该反应的化学方程式为</w:t>
      </w:r>
      <w:r>
        <w:rPr>
          <w:color w:val="000000"/>
        </w:rPr>
        <w:t>______</w:t>
      </w:r>
      <w:r>
        <w:rPr>
          <w:rFonts w:ascii="宋体" w:hAnsi="宋体" w:eastAsia="宋体" w:cs="宋体"/>
          <w:color w:val="000000"/>
        </w:rPr>
        <w:t>。</w:t>
      </w:r>
    </w:p>
    <w:p w14:paraId="541F4579">
      <w:pPr>
        <w:spacing w:line="360" w:lineRule="auto"/>
        <w:jc w:val="left"/>
        <w:textAlignment w:val="center"/>
        <w:rPr>
          <w:color w:val="000000"/>
        </w:rPr>
      </w:pPr>
      <w:r>
        <w:rPr>
          <w:color w:val="000000"/>
        </w:rPr>
        <w:t>（3）</w:t>
      </w:r>
      <w:r>
        <w:rPr>
          <w:rFonts w:ascii="宋体" w:hAnsi="宋体" w:eastAsia="宋体" w:cs="宋体"/>
          <w:color w:val="000000"/>
        </w:rPr>
        <w:t>为探究</w:t>
      </w:r>
      <w:r>
        <w:rPr>
          <w:rFonts w:ascii="Times New Roman" w:hAnsi="Times New Roman" w:eastAsia="Times New Roman" w:cs="Times New Roman"/>
          <w:color w:val="000000"/>
        </w:rPr>
        <w:t>D</w:t>
      </w:r>
      <w:r>
        <w:rPr>
          <w:rFonts w:ascii="宋体" w:hAnsi="宋体" w:eastAsia="宋体" w:cs="宋体"/>
          <w:color w:val="000000"/>
        </w:rPr>
        <w:t>试管内反应后溶液中溶质的成分，该小组进行了以下探究。</w:t>
      </w:r>
    </w:p>
    <w:p w14:paraId="586AF2B4">
      <w:pPr>
        <w:spacing w:line="360" w:lineRule="auto"/>
        <w:jc w:val="left"/>
        <w:textAlignment w:val="center"/>
        <w:rPr>
          <w:color w:val="000000"/>
        </w:rPr>
      </w:pPr>
      <w:r>
        <w:rPr>
          <w:rFonts w:ascii="宋体" w:hAnsi="宋体" w:eastAsia="宋体" w:cs="宋体"/>
          <w:color w:val="000000"/>
        </w:rPr>
        <w:t>【提出问题】</w:t>
      </w:r>
    </w:p>
    <w:p w14:paraId="6C26A048">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试管内反应后溶液中溶质的成分是什么？</w:t>
      </w:r>
    </w:p>
    <w:p w14:paraId="5EC714C7">
      <w:pPr>
        <w:spacing w:line="360" w:lineRule="auto"/>
        <w:jc w:val="left"/>
        <w:textAlignment w:val="center"/>
        <w:rPr>
          <w:color w:val="000000"/>
        </w:rPr>
      </w:pPr>
      <w:r>
        <w:rPr>
          <w:rFonts w:ascii="宋体" w:hAnsi="宋体" w:eastAsia="宋体" w:cs="宋体"/>
          <w:color w:val="000000"/>
        </w:rPr>
        <w:t>【猜想与假设】</w:t>
      </w:r>
    </w:p>
    <w:p w14:paraId="34EAF7F1">
      <w:pPr>
        <w:spacing w:line="360" w:lineRule="auto"/>
        <w:jc w:val="left"/>
        <w:textAlignment w:val="center"/>
        <w:rPr>
          <w:color w:val="000000"/>
        </w:rPr>
      </w:pPr>
      <w:r>
        <w:rPr>
          <w:rFonts w:ascii="宋体" w:hAnsi="宋体" w:eastAsia="宋体" w:cs="宋体"/>
          <w:color w:val="000000"/>
        </w:rPr>
        <w:t>猜想一：</w:t>
      </w:r>
      <w:r>
        <w:rPr>
          <w:rFonts w:ascii="Times New Roman" w:hAnsi="Times New Roman" w:eastAsia="Times New Roman" w:cs="Times New Roman"/>
          <w:color w:val="000000"/>
        </w:rPr>
        <w:t>NaCl</w:t>
      </w:r>
      <w:r>
        <w:rPr>
          <w:rFonts w:ascii="宋体" w:hAnsi="宋体" w:eastAsia="宋体" w:cs="宋体"/>
          <w:color w:val="000000"/>
        </w:rPr>
        <w:t>；猜想二：</w:t>
      </w:r>
      <w:r>
        <w:rPr>
          <w:rFonts w:ascii="Times New Roman" w:hAnsi="Times New Roman" w:eastAsia="Times New Roman" w:cs="Times New Roman"/>
          <w:color w:val="000000"/>
        </w:rPr>
        <w:t>NaCl</w:t>
      </w:r>
      <w:r>
        <w:rPr>
          <w:rFonts w:ascii="宋体" w:hAnsi="宋体" w:eastAsia="宋体" w:cs="宋体"/>
          <w:color w:val="000000"/>
        </w:rPr>
        <w:t>和</w:t>
      </w:r>
      <w:r>
        <w:rPr>
          <w:rFonts w:ascii="Times New Roman" w:hAnsi="Times New Roman" w:eastAsia="Times New Roman" w:cs="Times New Roman"/>
          <w:color w:val="000000"/>
        </w:rPr>
        <w:t>HCl</w:t>
      </w:r>
      <w:r>
        <w:rPr>
          <w:rFonts w:ascii="宋体" w:hAnsi="宋体" w:eastAsia="宋体" w:cs="宋体"/>
          <w:color w:val="000000"/>
        </w:rPr>
        <w:t>；猜想三：</w:t>
      </w:r>
      <w:r>
        <w:rPr>
          <w:color w:val="000000"/>
        </w:rPr>
        <w:t>______</w:t>
      </w:r>
      <w:r>
        <w:rPr>
          <w:rFonts w:ascii="宋体" w:hAnsi="宋体" w:eastAsia="宋体" w:cs="宋体"/>
          <w:color w:val="000000"/>
        </w:rPr>
        <w:t>。</w:t>
      </w:r>
    </w:p>
    <w:p w14:paraId="3F12F167">
      <w:pPr>
        <w:spacing w:line="360" w:lineRule="auto"/>
        <w:jc w:val="left"/>
        <w:textAlignment w:val="center"/>
        <w:rPr>
          <w:color w:val="000000"/>
        </w:rPr>
      </w:pPr>
      <w:r>
        <w:rPr>
          <w:rFonts w:ascii="宋体" w:hAnsi="宋体" w:eastAsia="宋体" w:cs="宋体"/>
          <w:color w:val="000000"/>
        </w:rPr>
        <w:t>【实验探究】</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457"/>
        <w:gridCol w:w="1181"/>
        <w:gridCol w:w="2657"/>
      </w:tblGrid>
      <w:tr w14:paraId="52ED2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1D9107">
            <w:pPr>
              <w:spacing w:line="360" w:lineRule="auto"/>
              <w:jc w:val="left"/>
              <w:textAlignment w:val="center"/>
              <w:rPr>
                <w:color w:val="000000"/>
              </w:rPr>
            </w:pPr>
            <w:r>
              <w:rPr>
                <w:rFonts w:ascii="宋体" w:hAnsi="宋体" w:eastAsia="宋体" w:cs="宋体"/>
                <w:color w:val="000000"/>
              </w:rPr>
              <w:t>实验步骤</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8CDC1B">
            <w:pPr>
              <w:spacing w:line="360" w:lineRule="auto"/>
              <w:jc w:val="left"/>
              <w:textAlignment w:val="center"/>
              <w:rPr>
                <w:color w:val="000000"/>
              </w:rPr>
            </w:pPr>
            <w:r>
              <w:rPr>
                <w:rFonts w:ascii="宋体" w:hAnsi="宋体" w:eastAsia="宋体" w:cs="宋体"/>
                <w:color w:val="000000"/>
              </w:rPr>
              <w:t>实验现象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D03CCA">
            <w:pPr>
              <w:spacing w:line="360" w:lineRule="auto"/>
              <w:jc w:val="left"/>
              <w:textAlignment w:val="center"/>
              <w:rPr>
                <w:color w:val="000000"/>
              </w:rPr>
            </w:pPr>
            <w:r>
              <w:rPr>
                <w:rFonts w:ascii="宋体" w:hAnsi="宋体" w:eastAsia="宋体" w:cs="宋体"/>
                <w:color w:val="000000"/>
              </w:rPr>
              <w:t>实验结论</w:t>
            </w:r>
          </w:p>
        </w:tc>
      </w:tr>
      <w:tr w14:paraId="68CB5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FB23CB">
            <w:pPr>
              <w:spacing w:line="360" w:lineRule="auto"/>
              <w:jc w:val="left"/>
              <w:textAlignment w:val="center"/>
              <w:rPr>
                <w:color w:val="000000"/>
              </w:rPr>
            </w:pPr>
            <w:r>
              <w:rPr>
                <w:rFonts w:ascii="Times New Roman" w:hAnsi="Times New Roman" w:eastAsia="Times New Roman" w:cs="Times New Roman"/>
                <w:color w:val="000000"/>
              </w:rPr>
              <w:t>I.</w:t>
            </w:r>
            <w:r>
              <w:rPr>
                <w:rFonts w:ascii="宋体" w:hAnsi="宋体" w:eastAsia="宋体" w:cs="宋体"/>
                <w:color w:val="000000"/>
              </w:rPr>
              <w:t>取少量</w:t>
            </w:r>
            <w:r>
              <w:rPr>
                <w:rFonts w:ascii="Times New Roman" w:hAnsi="Times New Roman" w:eastAsia="Times New Roman" w:cs="Times New Roman"/>
                <w:color w:val="000000"/>
              </w:rPr>
              <w:t>D</w:t>
            </w:r>
            <w:r>
              <w:rPr>
                <w:rFonts w:ascii="宋体" w:hAnsi="宋体" w:eastAsia="宋体" w:cs="宋体"/>
                <w:color w:val="000000"/>
              </w:rPr>
              <w:t>试管内的溶液，倒入盛有碳酸钠粉末的试管中</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41DF79">
            <w:pPr>
              <w:spacing w:line="360" w:lineRule="auto"/>
              <w:jc w:val="left"/>
              <w:textAlignment w:val="center"/>
              <w:rPr>
                <w:color w:val="000000"/>
              </w:rPr>
            </w:pPr>
            <w:r>
              <w:rPr>
                <w:rFonts w:ascii="宋体" w:hAnsi="宋体" w:eastAsia="宋体" w:cs="宋体"/>
                <w:color w:val="000000"/>
              </w:rPr>
              <w:t>无明显现象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7ADBB9">
            <w:pPr>
              <w:spacing w:line="360" w:lineRule="auto"/>
              <w:jc w:val="left"/>
              <w:textAlignment w:val="center"/>
              <w:rPr>
                <w:color w:val="000000"/>
              </w:rPr>
            </w:pPr>
            <w:r>
              <w:rPr>
                <w:rFonts w:ascii="宋体" w:hAnsi="宋体" w:eastAsia="宋体" w:cs="宋体"/>
                <w:color w:val="000000"/>
              </w:rPr>
              <w:t>猜想二不成立</w:t>
            </w:r>
          </w:p>
        </w:tc>
      </w:tr>
      <w:tr w14:paraId="0316F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ABD95A">
            <w:pPr>
              <w:spacing w:line="360" w:lineRule="auto"/>
              <w:jc w:val="left"/>
              <w:textAlignment w:val="center"/>
              <w:rPr>
                <w:color w:val="000000"/>
              </w:rPr>
            </w:pPr>
            <w:r>
              <w:rPr>
                <w:rFonts w:ascii="Times New Roman" w:hAnsi="Times New Roman" w:eastAsia="Times New Roman" w:cs="Times New Roman"/>
                <w:color w:val="000000"/>
              </w:rPr>
              <w:t>II.</w:t>
            </w:r>
            <w:r>
              <w:rPr>
                <w:rFonts w:ascii="宋体" w:hAnsi="宋体" w:eastAsia="宋体" w:cs="宋体"/>
                <w:color w:val="000000"/>
              </w:rPr>
              <w:t>另取少量</w:t>
            </w:r>
            <w:r>
              <w:rPr>
                <w:rFonts w:ascii="Times New Roman" w:hAnsi="Times New Roman" w:eastAsia="Times New Roman" w:cs="Times New Roman"/>
                <w:color w:val="000000"/>
              </w:rPr>
              <w:t>D</w:t>
            </w:r>
            <w:r>
              <w:rPr>
                <w:rFonts w:ascii="宋体" w:hAnsi="宋体" w:eastAsia="宋体" w:cs="宋体"/>
                <w:color w:val="000000"/>
              </w:rPr>
              <w:t>试管内的溶液，滴加硫酸铜溶液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6A24EA">
            <w:pPr>
              <w:spacing w:line="360" w:lineRule="auto"/>
              <w:jc w:val="left"/>
              <w:textAlignment w:val="center"/>
              <w:rPr>
                <w:color w:val="000000"/>
              </w:rPr>
            </w:pPr>
            <w:r>
              <w:rPr>
                <w:color w:val="000000"/>
              </w:rPr>
              <w:t>_____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1586B6">
            <w:pPr>
              <w:spacing w:line="360" w:lineRule="auto"/>
              <w:jc w:val="left"/>
              <w:textAlignment w:val="center"/>
              <w:rPr>
                <w:color w:val="000000"/>
              </w:rPr>
            </w:pPr>
            <w:r>
              <w:rPr>
                <w:rFonts w:ascii="宋体" w:hAnsi="宋体" w:eastAsia="宋体" w:cs="宋体"/>
                <w:color w:val="000000"/>
              </w:rPr>
              <w:t>猜想三成立，猜想一和二不成立</w:t>
            </w:r>
          </w:p>
        </w:tc>
      </w:tr>
    </w:tbl>
    <w:p w14:paraId="61D18E07">
      <w:pPr>
        <w:spacing w:line="360" w:lineRule="auto"/>
        <w:jc w:val="left"/>
        <w:textAlignment w:val="center"/>
        <w:rPr>
          <w:color w:val="000000"/>
        </w:rPr>
      </w:pPr>
      <w:r>
        <w:rPr>
          <w:rFonts w:ascii="宋体" w:hAnsi="宋体" w:eastAsia="宋体" w:cs="宋体"/>
          <w:color w:val="000000"/>
        </w:rPr>
        <w:t>【实验结论】</w:t>
      </w:r>
    </w:p>
    <w:p w14:paraId="241BC79F">
      <w:pPr>
        <w:spacing w:line="360" w:lineRule="auto"/>
        <w:jc w:val="left"/>
        <w:textAlignment w:val="center"/>
        <w:rPr>
          <w:color w:val="000000"/>
        </w:rPr>
      </w:pPr>
      <w:r>
        <w:rPr>
          <w:rFonts w:ascii="宋体" w:hAnsi="宋体" w:eastAsia="宋体" w:cs="宋体"/>
          <w:color w:val="000000"/>
        </w:rPr>
        <w:t>综上所述，猜想三正确。</w:t>
      </w:r>
    </w:p>
    <w:p w14:paraId="14F5DBEC">
      <w:pPr>
        <w:spacing w:line="360" w:lineRule="auto"/>
        <w:jc w:val="left"/>
        <w:textAlignment w:val="center"/>
        <w:rPr>
          <w:color w:val="000000"/>
        </w:rPr>
      </w:pPr>
      <w:r>
        <w:rPr>
          <w:rFonts w:ascii="宋体" w:hAnsi="宋体" w:eastAsia="宋体" w:cs="宋体"/>
          <w:color w:val="000000"/>
        </w:rPr>
        <w:t>【反思与评价】</w:t>
      </w:r>
    </w:p>
    <w:p w14:paraId="72F43884">
      <w:pPr>
        <w:spacing w:line="360" w:lineRule="auto"/>
        <w:jc w:val="left"/>
        <w:textAlignment w:val="center"/>
        <w:rPr>
          <w:color w:val="000000"/>
        </w:rPr>
      </w:pPr>
      <w:r>
        <w:rPr>
          <w:rFonts w:ascii="宋体" w:hAnsi="宋体" w:eastAsia="宋体" w:cs="宋体"/>
          <w:color w:val="000000"/>
        </w:rPr>
        <w:t>①能替代步骤</w:t>
      </w:r>
      <w:r>
        <w:rPr>
          <w:rFonts w:ascii="Times New Roman" w:hAnsi="Times New Roman" w:eastAsia="Times New Roman" w:cs="Times New Roman"/>
          <w:color w:val="000000"/>
        </w:rPr>
        <w:t>II</w:t>
      </w:r>
      <w:r>
        <w:rPr>
          <w:rFonts w:ascii="宋体" w:hAnsi="宋体" w:eastAsia="宋体" w:cs="宋体"/>
          <w:color w:val="000000"/>
        </w:rPr>
        <w:t>中所用硫酸铜溶液也可得到相同结论的物质是</w:t>
      </w:r>
      <w:r>
        <w:rPr>
          <w:color w:val="000000"/>
        </w:rPr>
        <w:t>______</w:t>
      </w:r>
      <w:r>
        <w:rPr>
          <w:rFonts w:ascii="Times New Roman" w:hAnsi="Times New Roman" w:eastAsia="Times New Roman" w:cs="Times New Roman"/>
          <w:color w:val="000000"/>
        </w:rPr>
        <w:t>(</w:t>
      </w:r>
      <w:r>
        <w:rPr>
          <w:rFonts w:ascii="宋体" w:hAnsi="宋体" w:eastAsia="宋体" w:cs="宋体"/>
          <w:color w:val="000000"/>
        </w:rPr>
        <w:t>填字母序号</w:t>
      </w:r>
      <w:r>
        <w:rPr>
          <w:rFonts w:ascii="Times New Roman" w:hAnsi="Times New Roman" w:eastAsia="Times New Roman" w:cs="Times New Roman"/>
          <w:color w:val="000000"/>
        </w:rPr>
        <w:t>)</w:t>
      </w:r>
      <w:r>
        <w:rPr>
          <w:rFonts w:ascii="宋体" w:hAnsi="宋体" w:eastAsia="宋体" w:cs="宋体"/>
          <w:color w:val="000000"/>
        </w:rPr>
        <w:t>。</w:t>
      </w:r>
    </w:p>
    <w:p w14:paraId="13FDD7DC">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无色酚酞试液</w:t>
      </w:r>
      <w:r>
        <w:rPr>
          <w:rFonts w:ascii="Times New Roman" w:hAnsi="Times New Roman" w:eastAsia="Times New Roman" w:cs="Times New Roman"/>
          <w:color w:val="000000"/>
        </w:rPr>
        <w:t xml:space="preserve">     B.</w:t>
      </w:r>
      <w:r>
        <w:rPr>
          <w:rFonts w:ascii="宋体" w:hAnsi="宋体" w:eastAsia="宋体" w:cs="宋体"/>
          <w:color w:val="000000"/>
        </w:rPr>
        <w:t>铁粉</w:t>
      </w:r>
      <w:r>
        <w:rPr>
          <w:rFonts w:ascii="Times New Roman" w:hAnsi="Times New Roman" w:eastAsia="Times New Roman" w:cs="Times New Roman"/>
          <w:color w:val="000000"/>
        </w:rPr>
        <w:t xml:space="preserve">     C.</w:t>
      </w:r>
      <w:r>
        <w:rPr>
          <w:rFonts w:ascii="宋体" w:hAnsi="宋体" w:eastAsia="宋体" w:cs="宋体"/>
          <w:color w:val="000000"/>
        </w:rPr>
        <w:t>稀硫酸</w:t>
      </w:r>
      <w:r>
        <w:rPr>
          <w:rFonts w:ascii="Times New Roman" w:hAnsi="Times New Roman" w:eastAsia="Times New Roman" w:cs="Times New Roman"/>
          <w:color w:val="000000"/>
        </w:rPr>
        <w:t xml:space="preserve">       D.</w:t>
      </w:r>
      <w:r>
        <w:rPr>
          <w:rFonts w:ascii="宋体" w:hAnsi="宋体" w:eastAsia="宋体" w:cs="宋体"/>
          <w:color w:val="000000"/>
        </w:rPr>
        <w:t>氯化铁溶液</w:t>
      </w:r>
    </w:p>
    <w:p w14:paraId="6771D15F">
      <w:pPr>
        <w:spacing w:line="360" w:lineRule="auto"/>
        <w:jc w:val="left"/>
        <w:textAlignment w:val="center"/>
        <w:rPr>
          <w:color w:val="000000"/>
        </w:rPr>
      </w:pPr>
      <w:r>
        <w:rPr>
          <w:rFonts w:ascii="宋体" w:hAnsi="宋体" w:eastAsia="宋体" w:cs="宋体"/>
          <w:color w:val="000000"/>
        </w:rPr>
        <w:t>②在考虑反应后溶液中溶质成分时，除生成物外还需考虑</w:t>
      </w:r>
      <w:r>
        <w:rPr>
          <w:color w:val="000000"/>
        </w:rPr>
        <w:t>______</w:t>
      </w:r>
      <w:r>
        <w:rPr>
          <w:rFonts w:ascii="宋体" w:hAnsi="宋体" w:eastAsia="宋体" w:cs="宋体"/>
          <w:color w:val="000000"/>
        </w:rPr>
        <w:t>。</w:t>
      </w:r>
    </w:p>
    <w:p w14:paraId="5BF4F1C3">
      <w:pPr>
        <w:spacing w:line="360" w:lineRule="auto"/>
        <w:jc w:val="left"/>
        <w:textAlignment w:val="center"/>
        <w:rPr>
          <w:color w:val="000000"/>
        </w:rPr>
      </w:pPr>
      <w:r>
        <w:rPr>
          <w:rFonts w:ascii="宋体" w:hAnsi="宋体" w:eastAsia="宋体" w:cs="宋体"/>
          <w:b/>
          <w:color w:val="000000"/>
          <w:sz w:val="24"/>
        </w:rPr>
        <w:t>六、计算题</w:t>
      </w:r>
      <w:r>
        <w:rPr>
          <w:rFonts w:ascii="Times New Roman" w:hAnsi="Times New Roman" w:eastAsia="Times New Roman" w:cs="Times New Roman"/>
          <w:b/>
          <w:color w:val="000000"/>
          <w:sz w:val="24"/>
        </w:rPr>
        <w:t>(</w:t>
      </w:r>
      <w:r>
        <w:rPr>
          <w:rFonts w:ascii="宋体" w:hAnsi="宋体" w:eastAsia="宋体" w:cs="宋体"/>
          <w:b/>
          <w:color w:val="000000"/>
          <w:sz w:val="24"/>
        </w:rPr>
        <w:t>本大题</w:t>
      </w:r>
      <w:r>
        <w:rPr>
          <w:rFonts w:ascii="Times New Roman" w:hAnsi="Times New Roman" w:eastAsia="Times New Roman" w:cs="Times New Roman"/>
          <w:b/>
          <w:color w:val="000000"/>
          <w:sz w:val="24"/>
        </w:rPr>
        <w:t>1</w:t>
      </w:r>
      <w:r>
        <w:rPr>
          <w:rFonts w:ascii="宋体" w:hAnsi="宋体" w:eastAsia="宋体" w:cs="宋体"/>
          <w:b/>
          <w:color w:val="000000"/>
          <w:sz w:val="24"/>
        </w:rPr>
        <w:t>个小题，共</w:t>
      </w:r>
      <w:r>
        <w:rPr>
          <w:rFonts w:ascii="Times New Roman" w:hAnsi="Times New Roman" w:eastAsia="Times New Roman" w:cs="Times New Roman"/>
          <w:b/>
          <w:color w:val="000000"/>
          <w:sz w:val="24"/>
        </w:rPr>
        <w:t>5</w:t>
      </w:r>
      <w:r>
        <w:rPr>
          <w:rFonts w:ascii="宋体" w:hAnsi="宋体" w:eastAsia="宋体" w:cs="宋体"/>
          <w:b/>
          <w:color w:val="000000"/>
          <w:sz w:val="24"/>
        </w:rPr>
        <w:t>分，将正确答案直接填写在答题卡相应的位置上</w:t>
      </w:r>
      <w:r>
        <w:rPr>
          <w:rFonts w:ascii="Times New Roman" w:hAnsi="Times New Roman" w:eastAsia="Times New Roman" w:cs="Times New Roman"/>
          <w:b/>
          <w:color w:val="000000"/>
          <w:sz w:val="24"/>
        </w:rPr>
        <w:t>)</w:t>
      </w:r>
    </w:p>
    <w:p w14:paraId="1BE119A3">
      <w:pPr>
        <w:spacing w:line="360" w:lineRule="auto"/>
        <w:jc w:val="left"/>
        <w:textAlignment w:val="center"/>
        <w:rPr>
          <w:color w:val="000000"/>
        </w:rPr>
      </w:pPr>
      <w:r>
        <w:rPr>
          <w:color w:val="000000"/>
        </w:rPr>
        <w:t xml:space="preserve">20. </w:t>
      </w:r>
      <w:r>
        <w:rPr>
          <w:rFonts w:ascii="宋体" w:hAnsi="宋体" w:eastAsia="宋体" w:cs="宋体"/>
          <w:color w:val="000000"/>
        </w:rPr>
        <w:t>过氧化钠</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可在消防员的呼吸面具或潜水艇中作为氧气的来源。反应原理是：</w:t>
      </w:r>
      <w:r>
        <w:rPr>
          <w:rFonts w:ascii="Times New Roman" w:hAnsi="Times New Roman" w:eastAsia="Times New Roman" w:cs="Times New Roman"/>
          <w:color w:val="000000"/>
        </w:rPr>
        <w:t>2Na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+2CO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=2Na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。据资料得知，每人每天消耗氧气</w:t>
      </w:r>
      <w:r>
        <w:rPr>
          <w:rFonts w:ascii="Times New Roman" w:hAnsi="Times New Roman" w:eastAsia="Times New Roman" w:cs="Times New Roman"/>
          <w:color w:val="000000"/>
        </w:rPr>
        <w:t>1.6</w:t>
      </w:r>
      <w:r>
        <w:rPr>
          <w:rFonts w:ascii="宋体" w:hAnsi="宋体" w:eastAsia="宋体" w:cs="宋体"/>
          <w:color w:val="000000"/>
        </w:rPr>
        <w:t>千克。某潜水艇上有</w:t>
      </w:r>
      <w:r>
        <w:rPr>
          <w:rFonts w:ascii="Times New Roman" w:hAnsi="Times New Roman" w:eastAsia="Times New Roman" w:cs="Times New Roman"/>
          <w:color w:val="000000"/>
        </w:rPr>
        <w:t>50</w:t>
      </w:r>
      <w:r>
        <w:rPr>
          <w:rFonts w:ascii="宋体" w:hAnsi="宋体" w:eastAsia="宋体" w:cs="宋体"/>
          <w:color w:val="000000"/>
        </w:rPr>
        <w:t>人，假设所需要的</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全部由</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来提供，则该潜水艇一天所需的</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的质量是多少？</w:t>
      </w:r>
      <w:r>
        <w:rPr>
          <w:rFonts w:ascii="Times New Roman" w:hAnsi="Times New Roman" w:eastAsia="Times New Roman" w:cs="Times New Roman"/>
          <w:color w:val="000000"/>
        </w:rPr>
        <w:t>(</w:t>
      </w:r>
      <w:r>
        <w:rPr>
          <w:rFonts w:ascii="宋体" w:hAnsi="宋体" w:eastAsia="宋体" w:cs="宋体"/>
          <w:color w:val="000000"/>
        </w:rPr>
        <w:t>写出计算过程</w:t>
      </w:r>
      <w:r>
        <w:rPr>
          <w:rFonts w:ascii="Times New Roman" w:hAnsi="Times New Roman" w:eastAsia="Times New Roman" w:cs="Times New Roman"/>
          <w:color w:val="000000"/>
        </w:rPr>
        <w:t>)</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AB768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6F88F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44B26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D93C9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3727A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84C3F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A7B461B"/>
    <w:rsid w:val="56702DA5"/>
    <w:rsid w:val="6AC362B3"/>
    <w:rsid w:val="74C150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3" Type="http://schemas.openxmlformats.org/officeDocument/2006/relationships/fontTable" Target="fontTable.xml"/><Relationship Id="rId32" Type="http://schemas.openxmlformats.org/officeDocument/2006/relationships/customXml" Target="../customXml/item1.xml"/><Relationship Id="rId31" Type="http://schemas.openxmlformats.org/officeDocument/2006/relationships/image" Target="media/image17.png"/><Relationship Id="rId30" Type="http://schemas.openxmlformats.org/officeDocument/2006/relationships/image" Target="media/image16.png"/><Relationship Id="rId3" Type="http://schemas.openxmlformats.org/officeDocument/2006/relationships/header" Target="header1.xml"/><Relationship Id="rId29" Type="http://schemas.openxmlformats.org/officeDocument/2006/relationships/image" Target="media/image15.png"/><Relationship Id="rId28" Type="http://schemas.openxmlformats.org/officeDocument/2006/relationships/image" Target="media/image14.wmf"/><Relationship Id="rId27" Type="http://schemas.openxmlformats.org/officeDocument/2006/relationships/oleObject" Target="embeddings/oleObject5.bin"/><Relationship Id="rId26" Type="http://schemas.openxmlformats.org/officeDocument/2006/relationships/oleObject" Target="embeddings/oleObject4.bin"/><Relationship Id="rId25" Type="http://schemas.openxmlformats.org/officeDocument/2006/relationships/image" Target="media/image13.wmf"/><Relationship Id="rId24" Type="http://schemas.openxmlformats.org/officeDocument/2006/relationships/oleObject" Target="embeddings/oleObject3.bin"/><Relationship Id="rId23" Type="http://schemas.openxmlformats.org/officeDocument/2006/relationships/image" Target="media/image12.wmf"/><Relationship Id="rId22" Type="http://schemas.openxmlformats.org/officeDocument/2006/relationships/oleObject" Target="embeddings/oleObject2.bin"/><Relationship Id="rId21" Type="http://schemas.openxmlformats.org/officeDocument/2006/relationships/image" Target="media/image11.wmf"/><Relationship Id="rId20" Type="http://schemas.openxmlformats.org/officeDocument/2006/relationships/oleObject" Target="embeddings/oleObject1.bin"/><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3175</Words>
  <Characters>3690</Characters>
  <Lines>0</Lines>
  <Paragraphs>0</Paragraphs>
  <TotalTime>5</TotalTime>
  <ScaleCrop>false</ScaleCrop>
  <LinksUpToDate>false</LinksUpToDate>
  <CharactersWithSpaces>3854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2025-06-21T09:00:00Z</dcterms:created>
  <dc:creator>学科网试题生产平台</dc:creator>
  <dc:description>3781144314191872</dc:description>
  <cp:lastModifiedBy>上帝掷骰子吗</cp:lastModifiedBy>
  <dcterms:modified xsi:type="dcterms:W3CDTF">2026-02-09T06:14:41Z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F58579B3C1C644F79F0ACAC7BDCB7D17_12</vt:lpwstr>
  </property>
  <property fmtid="{D5CDD505-2E9C-101B-9397-08002B2CF9AE}" pid="8" name="KSOTemplateDocerSaveRecord">
    <vt:lpwstr>eyJoZGlkIjoiMjljNjk0N2RhMTc0NzI3ZTQwZWEyZWMyMzA2NzliMDQiLCJ1c2VySWQiOiI3ODUwOTA2ODcifQ==</vt:lpwstr>
  </property>
</Properties>
</file>