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7A1F88">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12509500</wp:posOffset>
            </wp:positionH>
            <wp:positionV relativeFrom="topMargin">
              <wp:posOffset>11569700</wp:posOffset>
            </wp:positionV>
            <wp:extent cx="254000" cy="3175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54000" cy="317500"/>
                    </a:xfrm>
                    <a:prstGeom prst="rect">
                      <a:avLst/>
                    </a:prstGeom>
                  </pic:spPr>
                </pic:pic>
              </a:graphicData>
            </a:graphic>
          </wp:anchor>
        </w:drawing>
      </w:r>
      <w:r>
        <w:rPr>
          <w:rFonts w:ascii="宋体" w:hAnsi="宋体" w:eastAsia="宋体" w:cs="宋体"/>
          <w:b/>
          <w:color w:val="auto"/>
          <w:sz w:val="24"/>
        </w:rPr>
        <w:t>机密★启用前</w:t>
      </w:r>
    </w:p>
    <w:p w14:paraId="1241C0A0">
      <w:pPr>
        <w:spacing w:line="285" w:lineRule="auto"/>
        <w:jc w:val="right"/>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676759ED">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年陕西省初中学业水平考试</w:t>
      </w:r>
    </w:p>
    <w:p w14:paraId="537C9404">
      <w:pPr>
        <w:spacing w:line="285" w:lineRule="auto"/>
        <w:jc w:val="center"/>
      </w:pPr>
      <w:r>
        <w:rPr>
          <w:rFonts w:ascii="宋体" w:hAnsi="宋体" w:eastAsia="宋体" w:cs="宋体"/>
          <w:b/>
          <w:color w:val="auto"/>
          <w:sz w:val="32"/>
        </w:rPr>
        <w:t>历史试卷</w:t>
      </w:r>
    </w:p>
    <w:p w14:paraId="7898B45B">
      <w:pPr>
        <w:spacing w:line="285" w:lineRule="auto"/>
        <w:jc w:val="left"/>
      </w:pPr>
      <w:r>
        <w:rPr>
          <w:rFonts w:ascii="宋体" w:hAnsi="宋体" w:eastAsia="宋体" w:cs="宋体"/>
          <w:b/>
          <w:color w:val="auto"/>
          <w:sz w:val="24"/>
        </w:rPr>
        <w:t>注意事项：</w:t>
      </w:r>
    </w:p>
    <w:p w14:paraId="3CA704C5">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6</w:t>
      </w:r>
      <w:r>
        <w:rPr>
          <w:rFonts w:ascii="宋体" w:hAnsi="宋体" w:eastAsia="宋体" w:cs="宋体"/>
          <w:b/>
          <w:color w:val="auto"/>
          <w:sz w:val="24"/>
        </w:rPr>
        <w:t>页，总分</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4BC8CCD0">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color w:val="auto"/>
          <w:sz w:val="24"/>
        </w:rPr>
        <w:t>A</w:t>
      </w:r>
      <w:r>
        <w:rPr>
          <w:rFonts w:ascii="宋体" w:hAnsi="宋体" w:eastAsia="宋体" w:cs="宋体"/>
          <w:b/>
          <w:color w:val="auto"/>
          <w:sz w:val="24"/>
        </w:rPr>
        <w:t>或</w:t>
      </w:r>
      <w:r>
        <w:rPr>
          <w:rFonts w:ascii="Times New Roman" w:hAnsi="Times New Roman" w:eastAsia="Times New Roman" w:cs="Times New Roman"/>
          <w:b/>
          <w:color w:val="auto"/>
          <w:sz w:val="24"/>
        </w:rPr>
        <w:t>B</w:t>
      </w:r>
      <w:r>
        <w:rPr>
          <w:rFonts w:ascii="宋体" w:hAnsi="宋体" w:eastAsia="宋体" w:cs="宋体"/>
          <w:b/>
          <w:color w:val="auto"/>
          <w:sz w:val="24"/>
        </w:rPr>
        <w:t>）。</w:t>
      </w:r>
    </w:p>
    <w:p w14:paraId="5C3B5030">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21467859">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．考试结束，本试卷和答题卡一并交回。</w:t>
      </w:r>
    </w:p>
    <w:p w14:paraId="067B24D5">
      <w:pPr>
        <w:spacing w:line="285" w:lineRule="auto"/>
        <w:jc w:val="center"/>
      </w:pPr>
      <w:r>
        <w:rPr>
          <w:rFonts w:ascii="宋体" w:hAnsi="宋体" w:eastAsia="宋体" w:cs="宋体"/>
          <w:b/>
          <w:color w:val="auto"/>
          <w:sz w:val="24"/>
        </w:rPr>
        <w:t>第一部分（选择题共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4EACACB8">
      <w:pPr>
        <w:spacing w:line="285" w:lineRule="auto"/>
        <w:jc w:val="left"/>
      </w:pPr>
      <w:r>
        <w:rPr>
          <w:rFonts w:ascii="宋体" w:hAnsi="宋体" w:eastAsia="宋体" w:cs="宋体"/>
          <w:b/>
          <w:color w:val="auto"/>
          <w:sz w:val="24"/>
        </w:rPr>
        <w:t>一、选择题（本部分共</w:t>
      </w:r>
      <w:r>
        <w:rPr>
          <w:rFonts w:ascii="Times New Roman" w:hAnsi="Times New Roman" w:eastAsia="Times New Roman" w:cs="Times New Roman"/>
          <w:b/>
          <w:color w:val="auto"/>
          <w:sz w:val="24"/>
        </w:rPr>
        <w:t>12</w:t>
      </w:r>
      <w:r>
        <w:rPr>
          <w:rFonts w:ascii="宋体" w:hAnsi="宋体" w:eastAsia="宋体" w:cs="宋体"/>
          <w:b/>
          <w:color w:val="auto"/>
          <w:sz w:val="24"/>
        </w:rPr>
        <w:t>道试题，每题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24</w:t>
      </w:r>
      <w:r>
        <w:rPr>
          <w:rFonts w:ascii="宋体" w:hAnsi="宋体" w:eastAsia="宋体" w:cs="宋体"/>
          <w:b/>
          <w:color w:val="auto"/>
          <w:sz w:val="24"/>
        </w:rPr>
        <w:t>分。每道题只有一个选项符合题意）</w:t>
      </w:r>
    </w:p>
    <w:p w14:paraId="6047115A">
      <w:pPr>
        <w:spacing w:line="360" w:lineRule="auto"/>
        <w:jc w:val="left"/>
      </w:pPr>
      <w:r>
        <w:rPr>
          <w:color w:val="auto"/>
        </w:rPr>
        <w:t xml:space="preserve">1. </w:t>
      </w:r>
      <w:r>
        <w:rPr>
          <w:rFonts w:ascii="宋体" w:hAnsi="宋体" w:eastAsia="宋体" w:cs="宋体"/>
          <w:color w:val="auto"/>
        </w:rPr>
        <w:t>它是中国历史上第一个统一的多民族的封建国家，实现了“海内为郡县，法令由一统”。这里的“它”指的是（</w:t>
      </w:r>
      <w:r>
        <w:rPr>
          <w:rFonts w:ascii="Times New Roman" w:hAnsi="Times New Roman" w:eastAsia="Times New Roman" w:cs="Times New Roman"/>
          <w:color w:val="auto"/>
        </w:rPr>
        <w:t xml:space="preserve">   </w:t>
      </w:r>
      <w:r>
        <w:rPr>
          <w:rFonts w:ascii="宋体" w:hAnsi="宋体" w:eastAsia="宋体" w:cs="宋体"/>
          <w:color w:val="auto"/>
        </w:rPr>
        <w:t>）</w:t>
      </w:r>
    </w:p>
    <w:p w14:paraId="6B99E38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夏朝</w:t>
      </w:r>
      <w:r>
        <w:tab/>
      </w:r>
      <w:r>
        <w:t xml:space="preserve">B. </w:t>
      </w:r>
      <w:r>
        <w:rPr>
          <w:rFonts w:ascii="宋体" w:hAnsi="宋体" w:eastAsia="宋体" w:cs="宋体"/>
          <w:color w:val="auto"/>
        </w:rPr>
        <w:t>秦朝</w:t>
      </w:r>
      <w:r>
        <w:tab/>
      </w:r>
      <w:r>
        <w:t xml:space="preserve">C. </w:t>
      </w:r>
      <w:r>
        <w:rPr>
          <w:rFonts w:ascii="宋体" w:hAnsi="宋体" w:eastAsia="宋体" w:cs="宋体"/>
          <w:color w:val="auto"/>
        </w:rPr>
        <w:t>隋朝</w:t>
      </w:r>
      <w:r>
        <w:tab/>
      </w:r>
      <w:r>
        <w:t xml:space="preserve">D. </w:t>
      </w:r>
      <w:r>
        <w:rPr>
          <w:rFonts w:ascii="宋体" w:hAnsi="宋体" w:eastAsia="宋体" w:cs="宋体"/>
          <w:color w:val="auto"/>
        </w:rPr>
        <w:t>元朝</w:t>
      </w:r>
    </w:p>
    <w:p w14:paraId="666832D2">
      <w:pPr>
        <w:spacing w:line="360" w:lineRule="auto"/>
        <w:ind w:firstLine="420"/>
        <w:jc w:val="left"/>
        <w:textAlignment w:val="center"/>
        <w:rPr>
          <w:color w:val="000000"/>
        </w:rPr>
      </w:pPr>
      <w:r>
        <w:rPr>
          <w:rFonts w:ascii="楷体" w:hAnsi="楷体" w:eastAsia="楷体" w:cs="楷体"/>
          <w:color w:val="000000"/>
        </w:rPr>
        <w:t>瓷器是中国古代劳动人民的智慧结晶。请完成下面小题。</w:t>
      </w:r>
    </w:p>
    <w:p w14:paraId="5E0B0F46">
      <w:pPr>
        <w:spacing w:line="360" w:lineRule="auto"/>
        <w:jc w:val="left"/>
        <w:textAlignment w:val="center"/>
        <w:rPr>
          <w:color w:val="000000"/>
        </w:rPr>
      </w:pPr>
      <w:r>
        <w:rPr>
          <w:color w:val="000000"/>
        </w:rPr>
        <w:t xml:space="preserve">2. </w:t>
      </w:r>
      <w:r>
        <w:rPr>
          <w:rFonts w:ascii="宋体" w:hAnsi="宋体" w:eastAsia="宋体" w:cs="宋体"/>
          <w:color w:val="000000"/>
        </w:rPr>
        <w:t>唐朝陆龟蒙在《秘色越器》一诗中赞美秘色瓷“九秋风俗越窑开，夺得千峰翠色来”。</w:t>
      </w:r>
      <w:r>
        <w:rPr>
          <w:rFonts w:ascii="Times New Roman" w:hAnsi="Times New Roman" w:eastAsia="Times New Roman" w:cs="Times New Roman"/>
          <w:color w:val="000000"/>
        </w:rPr>
        <w:t>1987</w:t>
      </w:r>
      <w:r>
        <w:rPr>
          <w:rFonts w:ascii="宋体" w:hAnsi="宋体" w:eastAsia="宋体" w:cs="宋体"/>
          <w:color w:val="000000"/>
        </w:rPr>
        <w:t>年，陕西抉风县法门寺地宫出土十多件精美秘色瓷，揭开了它神秘的面纱。由此可见（</w:t>
      </w:r>
      <w:r>
        <w:rPr>
          <w:rFonts w:ascii="Times New Roman" w:hAnsi="Times New Roman" w:eastAsia="Times New Roman" w:cs="Times New Roman"/>
          <w:color w:val="000000"/>
        </w:rPr>
        <w:t xml:space="preserve">   </w:t>
      </w:r>
      <w:r>
        <w:rPr>
          <w:rFonts w:ascii="宋体" w:hAnsi="宋体" w:eastAsia="宋体" w:cs="宋体"/>
          <w:color w:val="000000"/>
        </w:rPr>
        <w:t>）</w:t>
      </w:r>
    </w:p>
    <w:p w14:paraId="408C8AF7">
      <w:pPr>
        <w:spacing w:line="360" w:lineRule="auto"/>
        <w:jc w:val="left"/>
        <w:textAlignment w:val="center"/>
        <w:rPr>
          <w:color w:val="000000"/>
        </w:rPr>
      </w:pPr>
      <w:r>
        <w:rPr>
          <w:color w:val="000000"/>
        </w:rPr>
        <w:drawing>
          <wp:inline distT="0" distB="0" distL="114300" distR="114300">
            <wp:extent cx="971550" cy="1971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71550" cy="1971675"/>
                    </a:xfrm>
                    <a:prstGeom prst="rect">
                      <a:avLst/>
                    </a:prstGeom>
                  </pic:spPr>
                </pic:pic>
              </a:graphicData>
            </a:graphic>
          </wp:inline>
        </w:drawing>
      </w:r>
    </w:p>
    <w:p w14:paraId="19F550DB">
      <w:pPr>
        <w:spacing w:line="360" w:lineRule="auto"/>
        <w:jc w:val="left"/>
        <w:textAlignment w:val="center"/>
        <w:rPr>
          <w:color w:val="000000"/>
        </w:rPr>
      </w:pPr>
      <w:r>
        <w:rPr>
          <w:color w:val="000000"/>
        </w:rPr>
        <w:t>陕西扶风县法门寺地宫出土的秘色瓷</w:t>
      </w:r>
    </w:p>
    <w:p w14:paraId="03E2CFC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《秘色越器》属于口述史料</w:t>
      </w:r>
      <w:r>
        <w:rPr>
          <w:color w:val="000000"/>
        </w:rPr>
        <w:tab/>
      </w:r>
      <w:r>
        <w:rPr>
          <w:color w:val="000000"/>
        </w:rPr>
        <w:t xml:space="preserve">B. </w:t>
      </w:r>
      <w:r>
        <w:rPr>
          <w:rFonts w:ascii="宋体" w:hAnsi="宋体" w:eastAsia="宋体" w:cs="宋体"/>
          <w:color w:val="000000"/>
        </w:rPr>
        <w:t>文献史料能够取代实物史料</w:t>
      </w:r>
    </w:p>
    <w:p w14:paraId="28335FC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法门寺秘色瓷属于图像史料</w:t>
      </w:r>
      <w:r>
        <w:rPr>
          <w:color w:val="000000"/>
        </w:rPr>
        <w:tab/>
      </w:r>
      <w:r>
        <w:rPr>
          <w:color w:val="000000"/>
        </w:rPr>
        <w:t xml:space="preserve">D. </w:t>
      </w:r>
      <w:r>
        <w:rPr>
          <w:rFonts w:ascii="宋体" w:hAnsi="宋体" w:eastAsia="宋体" w:cs="宋体"/>
          <w:color w:val="000000"/>
        </w:rPr>
        <w:t>不同类型史料可以相互印证</w:t>
      </w:r>
    </w:p>
    <w:p w14:paraId="12540B76">
      <w:pPr>
        <w:spacing w:line="360" w:lineRule="auto"/>
        <w:jc w:val="left"/>
        <w:textAlignment w:val="center"/>
        <w:rPr>
          <w:color w:val="000000"/>
        </w:rPr>
      </w:pPr>
      <w:r>
        <w:rPr>
          <w:color w:val="000000"/>
        </w:rPr>
        <w:t xml:space="preserve">3. </w:t>
      </w:r>
      <w:r>
        <w:rPr>
          <w:rFonts w:ascii="宋体" w:hAnsi="宋体" w:eastAsia="宋体" w:cs="宋体"/>
          <w:color w:val="000000"/>
        </w:rPr>
        <w:t>根据现代科学研究，法门寺出土的秘色瓷，是工匠严格控制反应条件，将氧化铁转化为氧化亚铁的比例从</w:t>
      </w:r>
      <w:r>
        <w:rPr>
          <w:rFonts w:ascii="Times New Roman" w:hAnsi="Times New Roman" w:eastAsia="Times New Roman" w:cs="Times New Roman"/>
          <w:color w:val="000000"/>
        </w:rPr>
        <w:t>4.5%</w:t>
      </w:r>
      <w:r>
        <w:rPr>
          <w:rFonts w:ascii="宋体" w:hAnsi="宋体" w:eastAsia="宋体" w:cs="宋体"/>
          <w:color w:val="000000"/>
        </w:rPr>
        <w:t>提高到</w:t>
      </w:r>
      <w:r>
        <w:rPr>
          <w:rFonts w:ascii="Times New Roman" w:hAnsi="Times New Roman" w:eastAsia="Times New Roman" w:cs="Times New Roman"/>
          <w:color w:val="000000"/>
        </w:rPr>
        <w:t>54%</w:t>
      </w:r>
      <w:r>
        <w:rPr>
          <w:rFonts w:ascii="宋体" w:hAnsi="宋体" w:eastAsia="宋体" w:cs="宋体"/>
          <w:color w:val="000000"/>
        </w:rPr>
        <w:t>左右的结果。据此可知唐朝（</w:t>
      </w:r>
      <w:r>
        <w:rPr>
          <w:rFonts w:ascii="Times New Roman" w:hAnsi="Times New Roman" w:eastAsia="Times New Roman" w:cs="Times New Roman"/>
          <w:color w:val="000000"/>
        </w:rPr>
        <w:t xml:space="preserve">   </w:t>
      </w:r>
      <w:r>
        <w:rPr>
          <w:rFonts w:ascii="宋体" w:hAnsi="宋体" w:eastAsia="宋体" w:cs="宋体"/>
          <w:color w:val="000000"/>
        </w:rPr>
        <w:t>）</w:t>
      </w:r>
    </w:p>
    <w:p w14:paraId="070DCE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制瓷技术高超</w:t>
      </w:r>
      <w:r>
        <w:rPr>
          <w:color w:val="000000"/>
        </w:rPr>
        <w:tab/>
      </w:r>
      <w:r>
        <w:rPr>
          <w:color w:val="000000"/>
        </w:rPr>
        <w:t xml:space="preserve">B. </w:t>
      </w:r>
      <w:r>
        <w:rPr>
          <w:rFonts w:ascii="宋体" w:hAnsi="宋体" w:eastAsia="宋体" w:cs="宋体"/>
          <w:color w:val="000000"/>
        </w:rPr>
        <w:t>商业贸易繁荣</w:t>
      </w:r>
    </w:p>
    <w:p w14:paraId="28856E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瓷器种类丰富</w:t>
      </w:r>
      <w:r>
        <w:rPr>
          <w:color w:val="000000"/>
        </w:rPr>
        <w:tab/>
      </w:r>
      <w:r>
        <w:rPr>
          <w:color w:val="000000"/>
        </w:rPr>
        <w:t xml:space="preserve">D. </w:t>
      </w:r>
      <w:r>
        <w:rPr>
          <w:rFonts w:ascii="宋体" w:hAnsi="宋体" w:eastAsia="宋体" w:cs="宋体"/>
          <w:color w:val="000000"/>
        </w:rPr>
        <w:t>文学艺术昌盛</w:t>
      </w:r>
    </w:p>
    <w:p w14:paraId="5D8958CB">
      <w:pPr>
        <w:spacing w:line="360" w:lineRule="auto"/>
        <w:jc w:val="left"/>
        <w:textAlignment w:val="center"/>
        <w:rPr>
          <w:color w:val="000000"/>
        </w:rPr>
      </w:pPr>
      <w:r>
        <w:rPr>
          <w:color w:val="000000"/>
        </w:rPr>
        <w:t xml:space="preserve">4. </w:t>
      </w:r>
      <w:r>
        <w:rPr>
          <w:rFonts w:ascii="宋体" w:hAnsi="宋体" w:eastAsia="宋体" w:cs="宋体"/>
          <w:color w:val="000000"/>
        </w:rPr>
        <w:t>刘古愚是近代陕西维新变法运动的代表人物之一。他办学校、出书报，认为只有行君主立宪之法，中国才能走上强国之路。这说明以刘古思为代表的维新人士主张（</w:t>
      </w:r>
      <w:r>
        <w:rPr>
          <w:rFonts w:ascii="Times New Roman" w:hAnsi="Times New Roman" w:eastAsia="Times New Roman" w:cs="Times New Roman"/>
          <w:color w:val="000000"/>
        </w:rPr>
        <w:t xml:space="preserve">   </w:t>
      </w:r>
      <w:r>
        <w:rPr>
          <w:rFonts w:ascii="宋体" w:hAnsi="宋体" w:eastAsia="宋体" w:cs="宋体"/>
          <w:color w:val="000000"/>
        </w:rPr>
        <w:t>）</w:t>
      </w:r>
    </w:p>
    <w:p w14:paraId="6B57BD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实业救国</w:t>
      </w:r>
      <w:r>
        <w:rPr>
          <w:color w:val="000000"/>
        </w:rPr>
        <w:tab/>
      </w:r>
      <w:r>
        <w:rPr>
          <w:color w:val="000000"/>
        </w:rPr>
        <w:t xml:space="preserve">C. </w:t>
      </w:r>
      <w:r>
        <w:rPr>
          <w:rFonts w:ascii="宋体" w:hAnsi="宋体" w:eastAsia="宋体" w:cs="宋体"/>
          <w:color w:val="000000"/>
        </w:rPr>
        <w:t>变法图强</w:t>
      </w:r>
      <w:r>
        <w:rPr>
          <w:color w:val="000000"/>
        </w:rPr>
        <w:tab/>
      </w:r>
      <w:r>
        <w:rPr>
          <w:color w:val="000000"/>
        </w:rPr>
        <w:t xml:space="preserve">D. </w:t>
      </w:r>
      <w:r>
        <w:rPr>
          <w:rFonts w:ascii="宋体" w:hAnsi="宋体" w:eastAsia="宋体" w:cs="宋体"/>
          <w:color w:val="000000"/>
        </w:rPr>
        <w:t>民主共和</w:t>
      </w:r>
    </w:p>
    <w:p w14:paraId="1CB8A8CF">
      <w:pPr>
        <w:spacing w:line="360" w:lineRule="auto"/>
        <w:jc w:val="left"/>
        <w:textAlignment w:val="center"/>
        <w:rPr>
          <w:color w:val="000000"/>
        </w:rPr>
      </w:pPr>
      <w:r>
        <w:rPr>
          <w:color w:val="000000"/>
        </w:rPr>
        <w:t xml:space="preserve">5. </w:t>
      </w:r>
      <w:r>
        <w:rPr>
          <w:rFonts w:ascii="宋体" w:hAnsi="宋体" w:eastAsia="宋体" w:cs="宋体"/>
          <w:color w:val="000000"/>
        </w:rPr>
        <w:t>为了找到适合中国国情的革命道路，中国共产党人进行了艰辛探索。以下图片可以反映出（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0371865F">
      <w:pPr>
        <w:spacing w:line="360" w:lineRule="auto"/>
        <w:jc w:val="left"/>
        <w:textAlignment w:val="center"/>
        <w:rPr>
          <w:color w:val="000000"/>
        </w:rPr>
      </w:pPr>
      <w:r>
        <w:rPr>
          <w:color w:val="000000"/>
        </w:rPr>
        <w:drawing>
          <wp:inline distT="0" distB="0" distL="114300" distR="114300">
            <wp:extent cx="5238750" cy="1844040"/>
            <wp:effectExtent l="0" t="0" r="0" b="38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844376"/>
                    </a:xfrm>
                    <a:prstGeom prst="rect">
                      <a:avLst/>
                    </a:prstGeom>
                  </pic:spPr>
                </pic:pic>
              </a:graphicData>
            </a:graphic>
          </wp:inline>
        </w:drawing>
      </w:r>
    </w:p>
    <w:p w14:paraId="579295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工人运动的开展</w:t>
      </w:r>
      <w:r>
        <w:rPr>
          <w:color w:val="000000"/>
        </w:rPr>
        <w:tab/>
      </w:r>
      <w:r>
        <w:rPr>
          <w:color w:val="000000"/>
        </w:rPr>
        <w:t xml:space="preserve">B. </w:t>
      </w:r>
      <w:r>
        <w:rPr>
          <w:rFonts w:ascii="宋体" w:hAnsi="宋体" w:eastAsia="宋体" w:cs="宋体"/>
          <w:color w:val="000000"/>
        </w:rPr>
        <w:t>领导阶级的变化</w:t>
      </w:r>
    </w:p>
    <w:p w14:paraId="7417F7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北伐战争的进军</w:t>
      </w:r>
      <w:r>
        <w:rPr>
          <w:color w:val="000000"/>
        </w:rPr>
        <w:tab/>
      </w:r>
      <w:r>
        <w:rPr>
          <w:color w:val="000000"/>
        </w:rPr>
        <w:t xml:space="preserve">D. </w:t>
      </w:r>
      <w:r>
        <w:rPr>
          <w:rFonts w:ascii="宋体" w:hAnsi="宋体" w:eastAsia="宋体" w:cs="宋体"/>
          <w:color w:val="000000"/>
        </w:rPr>
        <w:t>革命重心的转移</w:t>
      </w:r>
    </w:p>
    <w:p w14:paraId="6F5CCAEA">
      <w:pPr>
        <w:spacing w:line="360" w:lineRule="auto"/>
        <w:jc w:val="left"/>
        <w:textAlignment w:val="center"/>
        <w:rPr>
          <w:color w:val="000000"/>
        </w:rPr>
      </w:pPr>
      <w:r>
        <w:rPr>
          <w:color w:val="000000"/>
        </w:rPr>
        <w:t xml:space="preserve">6. </w:t>
      </w:r>
      <w:r>
        <w:rPr>
          <w:rFonts w:ascii="宋体" w:hAnsi="宋体" w:eastAsia="宋体" w:cs="宋体"/>
          <w:color w:val="000000"/>
        </w:rPr>
        <w:t>秦汉同学在绘制思维导图过程中遇到了困难，请你帮他填写下图①②处内容（</w:t>
      </w:r>
      <w:r>
        <w:rPr>
          <w:rFonts w:ascii="Times New Roman" w:hAnsi="Times New Roman" w:eastAsia="Times New Roman" w:cs="Times New Roman"/>
          <w:color w:val="000000"/>
        </w:rPr>
        <w:t xml:space="preserve">   </w:t>
      </w:r>
      <w:r>
        <w:rPr>
          <w:rFonts w:ascii="宋体" w:hAnsi="宋体" w:eastAsia="宋体" w:cs="宋体"/>
          <w:color w:val="000000"/>
        </w:rPr>
        <w:t>）</w:t>
      </w:r>
    </w:p>
    <w:p w14:paraId="164459D6">
      <w:pPr>
        <w:spacing w:line="360" w:lineRule="auto"/>
        <w:jc w:val="left"/>
        <w:textAlignment w:val="center"/>
        <w:rPr>
          <w:color w:val="000000"/>
        </w:rPr>
      </w:pPr>
      <w:r>
        <w:rPr>
          <w:color w:val="000000"/>
        </w:rPr>
        <w:drawing>
          <wp:inline distT="0" distB="0" distL="114300" distR="114300">
            <wp:extent cx="5191125" cy="1238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191125" cy="1238250"/>
                    </a:xfrm>
                    <a:prstGeom prst="rect">
                      <a:avLst/>
                    </a:prstGeom>
                  </pic:spPr>
                </pic:pic>
              </a:graphicData>
            </a:graphic>
          </wp:inline>
        </w:drawing>
      </w:r>
    </w:p>
    <w:p w14:paraId="51A5EA9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开国大典</w:t>
      </w:r>
      <w:r>
        <w:rPr>
          <w:rFonts w:ascii="Times New Roman" w:hAnsi="Times New Roman" w:eastAsia="Times New Roman" w:cs="Times New Roman"/>
          <w:color w:val="000000"/>
        </w:rPr>
        <w:t xml:space="preserve">        </w:t>
      </w:r>
      <w:r>
        <w:rPr>
          <w:rFonts w:ascii="宋体" w:hAnsi="宋体" w:eastAsia="宋体" w:cs="宋体"/>
          <w:color w:val="000000"/>
        </w:rPr>
        <w:t>土地改革</w:t>
      </w:r>
      <w:r>
        <w:rPr>
          <w:color w:val="000000"/>
        </w:rPr>
        <w:tab/>
      </w:r>
      <w:r>
        <w:rPr>
          <w:color w:val="000000"/>
        </w:rPr>
        <w:t xml:space="preserve">B. </w:t>
      </w:r>
      <w:r>
        <w:rPr>
          <w:rFonts w:ascii="宋体" w:hAnsi="宋体" w:eastAsia="宋体" w:cs="宋体"/>
          <w:color w:val="000000"/>
        </w:rPr>
        <w:t>抗美援朝</w:t>
      </w:r>
      <w:r>
        <w:rPr>
          <w:rFonts w:ascii="Times New Roman" w:hAnsi="Times New Roman" w:eastAsia="Times New Roman" w:cs="Times New Roman"/>
          <w:color w:val="000000"/>
        </w:rPr>
        <w:t xml:space="preserve">     </w:t>
      </w:r>
      <w:r>
        <w:rPr>
          <w:rFonts w:ascii="宋体" w:hAnsi="宋体" w:eastAsia="宋体" w:cs="宋体"/>
          <w:color w:val="000000"/>
        </w:rPr>
        <w:t>土地改革</w:t>
      </w:r>
    </w:p>
    <w:p w14:paraId="7D74EB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“一五”计划</w:t>
      </w:r>
      <w:r>
        <w:rPr>
          <w:rFonts w:ascii="Times New Roman" w:hAnsi="Times New Roman" w:eastAsia="Times New Roman" w:cs="Times New Roman"/>
          <w:color w:val="000000"/>
        </w:rPr>
        <w:t xml:space="preserve">     </w:t>
      </w:r>
      <w:r>
        <w:rPr>
          <w:rFonts w:ascii="宋体" w:hAnsi="宋体" w:eastAsia="宋体" w:cs="宋体"/>
          <w:color w:val="000000"/>
        </w:rPr>
        <w:t>三大改造</w:t>
      </w:r>
      <w:r>
        <w:rPr>
          <w:color w:val="000000"/>
        </w:rPr>
        <w:tab/>
      </w:r>
      <w:r>
        <w:rPr>
          <w:color w:val="000000"/>
        </w:rPr>
        <w:t xml:space="preserve">D. </w:t>
      </w:r>
      <w:r>
        <w:rPr>
          <w:rFonts w:ascii="宋体" w:hAnsi="宋体" w:eastAsia="宋体" w:cs="宋体"/>
          <w:color w:val="000000"/>
        </w:rPr>
        <w:t>中共八大</w:t>
      </w:r>
      <w:r>
        <w:rPr>
          <w:rFonts w:ascii="Times New Roman" w:hAnsi="Times New Roman" w:eastAsia="Times New Roman" w:cs="Times New Roman"/>
          <w:color w:val="000000"/>
        </w:rPr>
        <w:t xml:space="preserve">     </w:t>
      </w:r>
      <w:r>
        <w:rPr>
          <w:rFonts w:ascii="宋体" w:hAnsi="宋体" w:eastAsia="宋体" w:cs="宋体"/>
          <w:color w:val="000000"/>
        </w:rPr>
        <w:t>三大改造</w:t>
      </w:r>
    </w:p>
    <w:p w14:paraId="219AD491">
      <w:pPr>
        <w:spacing w:line="360" w:lineRule="auto"/>
        <w:jc w:val="left"/>
        <w:textAlignment w:val="center"/>
        <w:rPr>
          <w:color w:val="000000"/>
        </w:rPr>
      </w:pPr>
      <w:r>
        <w:rPr>
          <w:color w:val="000000"/>
        </w:rPr>
        <w:t xml:space="preserve">7. </w:t>
      </w:r>
      <w:r>
        <w:rPr>
          <w:rFonts w:ascii="宋体" w:hAnsi="宋体" w:eastAsia="宋体" w:cs="宋体"/>
          <w:color w:val="000000"/>
        </w:rPr>
        <w:t>历史解释是指以史料为依据，客观地认识和评判历史的态度和方法。下列属于历史解释的是（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604C42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2012</w:t>
      </w:r>
      <w:r>
        <w:rPr>
          <w:rFonts w:ascii="宋体" w:hAnsi="宋体" w:eastAsia="宋体" w:cs="宋体"/>
          <w:color w:val="000000"/>
        </w:rPr>
        <w:t>年，中国航空母舰“辽宁舰”交接入列</w:t>
      </w:r>
    </w:p>
    <w:p w14:paraId="602BEF4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2015</w:t>
      </w:r>
      <w:r>
        <w:rPr>
          <w:rFonts w:ascii="宋体" w:hAnsi="宋体" w:eastAsia="宋体" w:cs="宋体"/>
          <w:color w:val="000000"/>
        </w:rPr>
        <w:t>年，中国第二炮兵部队更名为火箭军</w:t>
      </w:r>
    </w:p>
    <w:p w14:paraId="6C1E241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2016</w:t>
      </w:r>
      <w:r>
        <w:rPr>
          <w:rFonts w:ascii="宋体" w:hAnsi="宋体" w:eastAsia="宋体" w:cs="宋体"/>
          <w:color w:val="000000"/>
        </w:rPr>
        <w:t>年，中国人民解放军成立五大战区，调整组建五大军种</w:t>
      </w:r>
    </w:p>
    <w:p w14:paraId="7B4BE02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1949</w:t>
      </w:r>
      <w:r>
        <w:rPr>
          <w:rFonts w:ascii="宋体" w:hAnsi="宋体" w:eastAsia="宋体" w:cs="宋体"/>
          <w:color w:val="000000"/>
        </w:rPr>
        <w:t>年以来，中国国防和军队建设发展迅速，取得了巨大成就</w:t>
      </w:r>
    </w:p>
    <w:p w14:paraId="12AC065E">
      <w:pPr>
        <w:spacing w:line="360" w:lineRule="auto"/>
        <w:jc w:val="left"/>
        <w:textAlignment w:val="center"/>
        <w:rPr>
          <w:color w:val="000000"/>
        </w:rPr>
      </w:pPr>
      <w:r>
        <w:rPr>
          <w:color w:val="000000"/>
        </w:rPr>
        <w:t xml:space="preserve">8. </w:t>
      </w:r>
      <w:r>
        <w:rPr>
          <w:rFonts w:ascii="宋体" w:hAnsi="宋体" w:eastAsia="宋体" w:cs="宋体"/>
          <w:color w:val="000000"/>
        </w:rPr>
        <w:t>服饰承载时代记忆。下列服饰变化反映了（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E97E8A4">
      <w:pPr>
        <w:spacing w:line="360" w:lineRule="auto"/>
        <w:jc w:val="left"/>
        <w:textAlignment w:val="center"/>
        <w:rPr>
          <w:color w:val="000000"/>
        </w:rPr>
      </w:pPr>
      <w:r>
        <w:rPr>
          <w:color w:val="000000"/>
        </w:rPr>
        <w:drawing>
          <wp:inline distT="0" distB="0" distL="114300" distR="114300">
            <wp:extent cx="5238750" cy="1487170"/>
            <wp:effectExtent l="0" t="0" r="0" b="177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487742"/>
                    </a:xfrm>
                    <a:prstGeom prst="rect">
                      <a:avLst/>
                    </a:prstGeom>
                  </pic:spPr>
                </pic:pic>
              </a:graphicData>
            </a:graphic>
          </wp:inline>
        </w:drawing>
      </w:r>
    </w:p>
    <w:p w14:paraId="3AD006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审美观念的趋同</w:t>
      </w:r>
      <w:r>
        <w:rPr>
          <w:color w:val="000000"/>
        </w:rPr>
        <w:tab/>
      </w:r>
      <w:r>
        <w:rPr>
          <w:color w:val="000000"/>
        </w:rPr>
        <w:t xml:space="preserve">B. </w:t>
      </w:r>
      <w:r>
        <w:rPr>
          <w:rFonts w:ascii="宋体" w:hAnsi="宋体" w:eastAsia="宋体" w:cs="宋体"/>
          <w:color w:val="000000"/>
        </w:rPr>
        <w:t>休闲方式的多元</w:t>
      </w:r>
    </w:p>
    <w:p w14:paraId="08A8B5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社会生活的变迁</w:t>
      </w:r>
      <w:r>
        <w:rPr>
          <w:color w:val="000000"/>
        </w:rPr>
        <w:tab/>
      </w:r>
      <w:r>
        <w:rPr>
          <w:color w:val="000000"/>
        </w:rPr>
        <w:t xml:space="preserve">D. </w:t>
      </w:r>
      <w:r>
        <w:rPr>
          <w:rFonts w:ascii="宋体" w:hAnsi="宋体" w:eastAsia="宋体" w:cs="宋体"/>
          <w:color w:val="000000"/>
        </w:rPr>
        <w:t>设计风格的单一</w:t>
      </w:r>
    </w:p>
    <w:p w14:paraId="7EB46B5D">
      <w:pPr>
        <w:spacing w:line="360" w:lineRule="auto"/>
        <w:jc w:val="left"/>
        <w:textAlignment w:val="center"/>
        <w:rPr>
          <w:color w:val="000000"/>
        </w:rPr>
      </w:pPr>
      <w:r>
        <w:rPr>
          <w:color w:val="000000"/>
        </w:rPr>
        <w:t xml:space="preserve">9. </w:t>
      </w:r>
      <w:r>
        <w:rPr>
          <w:rFonts w:ascii="宋体" w:hAnsi="宋体" w:eastAsia="宋体" w:cs="宋体"/>
          <w:color w:val="000000"/>
        </w:rPr>
        <w:t>世界古代文明多姿多彩。下表所示成就产生于（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650"/>
        <w:gridCol w:w="1860"/>
        <w:gridCol w:w="1020"/>
        <w:gridCol w:w="1440"/>
      </w:tblGrid>
      <w:tr w14:paraId="386E1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96BBB">
            <w:pPr>
              <w:spacing w:line="360" w:lineRule="auto"/>
              <w:jc w:val="left"/>
              <w:textAlignment w:val="center"/>
              <w:rPr>
                <w:color w:val="000000"/>
              </w:rPr>
            </w:pPr>
            <w:r>
              <w:rPr>
                <w:rFonts w:ascii="宋体" w:hAnsi="宋体" w:eastAsia="宋体" w:cs="宋体"/>
                <w:color w:val="000000"/>
              </w:rPr>
              <w:t>领域</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BE86F">
            <w:pPr>
              <w:spacing w:line="360" w:lineRule="auto"/>
              <w:jc w:val="left"/>
              <w:textAlignment w:val="center"/>
              <w:rPr>
                <w:color w:val="000000"/>
              </w:rPr>
            </w:pPr>
            <w:r>
              <w:rPr>
                <w:rFonts w:ascii="宋体" w:hAnsi="宋体" w:eastAsia="宋体" w:cs="宋体"/>
                <w:color w:val="000000"/>
              </w:rPr>
              <w:t>文学</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FE672">
            <w:pPr>
              <w:spacing w:line="360" w:lineRule="auto"/>
              <w:jc w:val="left"/>
              <w:textAlignment w:val="center"/>
              <w:rPr>
                <w:color w:val="000000"/>
              </w:rPr>
            </w:pPr>
            <w:r>
              <w:rPr>
                <w:rFonts w:ascii="宋体" w:hAnsi="宋体" w:eastAsia="宋体" w:cs="宋体"/>
                <w:color w:val="000000"/>
              </w:rPr>
              <w:t>法学</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47E1D">
            <w:pPr>
              <w:spacing w:line="360" w:lineRule="auto"/>
              <w:jc w:val="left"/>
              <w:textAlignment w:val="center"/>
              <w:rPr>
                <w:color w:val="000000"/>
              </w:rPr>
            </w:pPr>
            <w:r>
              <w:rPr>
                <w:rFonts w:ascii="宋体" w:hAnsi="宋体" w:eastAsia="宋体" w:cs="宋体"/>
                <w:color w:val="000000"/>
              </w:rPr>
              <w:t>历法</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5A711">
            <w:pPr>
              <w:spacing w:line="360" w:lineRule="auto"/>
              <w:jc w:val="left"/>
              <w:textAlignment w:val="center"/>
              <w:rPr>
                <w:color w:val="000000"/>
              </w:rPr>
            </w:pPr>
            <w:r>
              <w:rPr>
                <w:rFonts w:ascii="宋体" w:hAnsi="宋体" w:eastAsia="宋体" w:cs="宋体"/>
                <w:color w:val="000000"/>
              </w:rPr>
              <w:t>建筑</w:t>
            </w:r>
          </w:p>
        </w:tc>
      </w:tr>
      <w:tr w14:paraId="7F6EC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E031A">
            <w:pPr>
              <w:spacing w:line="360" w:lineRule="auto"/>
              <w:jc w:val="left"/>
              <w:textAlignment w:val="center"/>
              <w:rPr>
                <w:color w:val="000000"/>
              </w:rPr>
            </w:pPr>
            <w:r>
              <w:rPr>
                <w:rFonts w:ascii="宋体" w:hAnsi="宋体" w:eastAsia="宋体" w:cs="宋体"/>
                <w:color w:val="000000"/>
              </w:rPr>
              <w:t>成就</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4C3FA">
            <w:pPr>
              <w:spacing w:line="360" w:lineRule="auto"/>
              <w:jc w:val="left"/>
              <w:textAlignment w:val="center"/>
              <w:rPr>
                <w:color w:val="000000"/>
              </w:rPr>
            </w:pPr>
            <w:r>
              <w:rPr>
                <w:rFonts w:ascii="宋体" w:hAnsi="宋体" w:eastAsia="宋体" w:cs="宋体"/>
                <w:color w:val="000000"/>
              </w:rPr>
              <w:t>《荷马史诗》</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5254D">
            <w:pPr>
              <w:spacing w:line="360" w:lineRule="auto"/>
              <w:jc w:val="left"/>
              <w:textAlignment w:val="center"/>
              <w:rPr>
                <w:color w:val="000000"/>
              </w:rPr>
            </w:pPr>
            <w:r>
              <w:rPr>
                <w:rFonts w:ascii="宋体" w:hAnsi="宋体" w:eastAsia="宋体" w:cs="宋体"/>
                <w:color w:val="000000"/>
              </w:rPr>
              <w:t>《十二铜表法》</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A187E">
            <w:pPr>
              <w:spacing w:line="360" w:lineRule="auto"/>
              <w:jc w:val="left"/>
              <w:textAlignment w:val="center"/>
              <w:rPr>
                <w:color w:val="000000"/>
              </w:rPr>
            </w:pPr>
            <w:r>
              <w:rPr>
                <w:rFonts w:ascii="宋体" w:hAnsi="宋体" w:eastAsia="宋体" w:cs="宋体"/>
                <w:color w:val="000000"/>
              </w:rPr>
              <w:t>儒略历</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699B9">
            <w:pPr>
              <w:spacing w:line="360" w:lineRule="auto"/>
              <w:jc w:val="left"/>
              <w:textAlignment w:val="center"/>
              <w:rPr>
                <w:color w:val="000000"/>
              </w:rPr>
            </w:pPr>
            <w:r>
              <w:rPr>
                <w:rFonts w:ascii="宋体" w:hAnsi="宋体" w:eastAsia="宋体" w:cs="宋体"/>
                <w:color w:val="000000"/>
              </w:rPr>
              <w:t>帕特农神庙</w:t>
            </w:r>
          </w:p>
        </w:tc>
      </w:tr>
    </w:tbl>
    <w:p w14:paraId="636CBF72">
      <w:pPr>
        <w:spacing w:line="360" w:lineRule="auto"/>
        <w:jc w:val="left"/>
        <w:textAlignment w:val="center"/>
        <w:rPr>
          <w:color w:val="000000"/>
        </w:rPr>
      </w:pPr>
    </w:p>
    <w:p w14:paraId="23895E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古代印度</w:t>
      </w:r>
      <w:r>
        <w:rPr>
          <w:color w:val="000000"/>
        </w:rPr>
        <w:tab/>
      </w:r>
      <w:r>
        <w:rPr>
          <w:color w:val="000000"/>
        </w:rPr>
        <w:t xml:space="preserve">B. </w:t>
      </w:r>
      <w:r>
        <w:rPr>
          <w:rFonts w:ascii="宋体" w:hAnsi="宋体" w:eastAsia="宋体" w:cs="宋体"/>
          <w:color w:val="000000"/>
        </w:rPr>
        <w:t>拜占庭帝国</w:t>
      </w:r>
    </w:p>
    <w:p w14:paraId="2E9B91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古代希腊罗马</w:t>
      </w:r>
      <w:r>
        <w:rPr>
          <w:color w:val="000000"/>
        </w:rPr>
        <w:tab/>
      </w:r>
      <w:r>
        <w:rPr>
          <w:color w:val="000000"/>
        </w:rPr>
        <w:t xml:space="preserve">D. </w:t>
      </w:r>
      <w:r>
        <w:rPr>
          <w:rFonts w:ascii="宋体" w:hAnsi="宋体" w:eastAsia="宋体" w:cs="宋体"/>
          <w:color w:val="000000"/>
        </w:rPr>
        <w:t>阿拉伯帝国</w:t>
      </w:r>
    </w:p>
    <w:p w14:paraId="42558C00">
      <w:pPr>
        <w:spacing w:line="360" w:lineRule="auto"/>
        <w:jc w:val="left"/>
        <w:textAlignment w:val="center"/>
        <w:rPr>
          <w:color w:val="000000"/>
        </w:rPr>
      </w:pPr>
      <w:r>
        <w:rPr>
          <w:color w:val="000000"/>
        </w:rPr>
        <w:t xml:space="preserve">10. </w:t>
      </w:r>
      <w:r>
        <w:rPr>
          <w:rFonts w:ascii="宋体" w:hAnsi="宋体" w:eastAsia="宋体" w:cs="宋体"/>
          <w:color w:val="000000"/>
        </w:rPr>
        <w:t>下图是英国工业革命发生的历史条件示意图，与①处有关的内容是（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77262390">
      <w:pPr>
        <w:spacing w:line="360" w:lineRule="auto"/>
        <w:jc w:val="left"/>
        <w:textAlignment w:val="center"/>
        <w:rPr>
          <w:color w:val="000000"/>
        </w:rPr>
      </w:pPr>
      <w:r>
        <w:rPr>
          <w:color w:val="000000"/>
        </w:rPr>
        <w:drawing>
          <wp:inline distT="0" distB="0" distL="114300" distR="114300">
            <wp:extent cx="4219575" cy="18859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219575" cy="1885950"/>
                    </a:xfrm>
                    <a:prstGeom prst="rect">
                      <a:avLst/>
                    </a:prstGeom>
                  </pic:spPr>
                </pic:pic>
              </a:graphicData>
            </a:graphic>
          </wp:inline>
        </w:drawing>
      </w:r>
    </w:p>
    <w:p w14:paraId="5503A6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r>
        <w:rPr>
          <w:color w:val="000000"/>
        </w:rPr>
        <w:tab/>
      </w: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《拿破仑法典》</w:t>
      </w:r>
    </w:p>
    <w:p w14:paraId="18F1CC79">
      <w:pPr>
        <w:spacing w:line="360" w:lineRule="auto"/>
        <w:jc w:val="left"/>
        <w:textAlignment w:val="center"/>
        <w:rPr>
          <w:color w:val="000000"/>
        </w:rPr>
      </w:pPr>
      <w:r>
        <w:rPr>
          <w:color w:val="000000"/>
        </w:rPr>
        <w:t xml:space="preserve">11. </w:t>
      </w:r>
      <w:r>
        <w:rPr>
          <w:rFonts w:ascii="宋体" w:hAnsi="宋体" w:eastAsia="宋体" w:cs="宋体"/>
          <w:color w:val="000000"/>
        </w:rPr>
        <w:t>下面为秦汉同学整理的历史知识小卡片。他整理的主题可能是（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0"/>
      </w:tblGrid>
      <w:tr w14:paraId="7C78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8200B">
            <w:pPr>
              <w:spacing w:line="360" w:lineRule="auto"/>
              <w:jc w:val="left"/>
              <w:textAlignment w:val="center"/>
              <w:rPr>
                <w:color w:val="000000"/>
              </w:rPr>
            </w:pPr>
            <w:r>
              <w:rPr>
                <w:rFonts w:ascii="宋体" w:hAnsi="宋体" w:eastAsia="宋体" w:cs="宋体"/>
                <w:color w:val="000000"/>
              </w:rPr>
              <w:t>主题：</w:t>
            </w:r>
            <w:r>
              <w:rPr>
                <w:rFonts w:ascii="Times New Roman" w:hAnsi="Times New Roman" w:eastAsia="Times New Roman" w:cs="Times New Roman"/>
                <w:color w:val="000000"/>
              </w:rPr>
              <w:t>_____________________</w:t>
            </w:r>
          </w:p>
          <w:p w14:paraId="6F9082EB">
            <w:pPr>
              <w:spacing w:line="360" w:lineRule="auto"/>
              <w:jc w:val="left"/>
              <w:textAlignment w:val="center"/>
              <w:rPr>
                <w:color w:val="000000"/>
              </w:rPr>
            </w:pPr>
            <w:r>
              <w:rPr>
                <w:rFonts w:ascii="宋体" w:hAnsi="宋体" w:eastAsia="宋体" w:cs="宋体"/>
                <w:color w:val="000000"/>
              </w:rPr>
              <w:t>关键词：亚历山大二世、废除农奴制；</w:t>
            </w:r>
          </w:p>
          <w:p w14:paraId="3C232E3D">
            <w:pPr>
              <w:spacing w:line="360" w:lineRule="auto"/>
              <w:jc w:val="left"/>
              <w:textAlignment w:val="center"/>
              <w:rPr>
                <w:color w:val="000000"/>
              </w:rPr>
            </w:pPr>
            <w:r>
              <w:rPr>
                <w:rFonts w:ascii="宋体" w:hAnsi="宋体" w:eastAsia="宋体" w:cs="宋体"/>
                <w:color w:val="000000"/>
              </w:rPr>
              <w:t>林肯、《解放黑人奴隶宣言》；</w:t>
            </w:r>
          </w:p>
          <w:p w14:paraId="7B8FEAC2">
            <w:pPr>
              <w:spacing w:line="360" w:lineRule="auto"/>
              <w:jc w:val="left"/>
              <w:textAlignment w:val="center"/>
              <w:rPr>
                <w:color w:val="000000"/>
              </w:rPr>
            </w:pPr>
            <w:r>
              <w:rPr>
                <w:rFonts w:ascii="宋体" w:hAnsi="宋体" w:eastAsia="宋体" w:cs="宋体"/>
                <w:color w:val="000000"/>
              </w:rPr>
              <w:t>明治维新、“殖产兴业”</w:t>
            </w:r>
          </w:p>
        </w:tc>
      </w:tr>
    </w:tbl>
    <w:p w14:paraId="4B32DD51">
      <w:pPr>
        <w:spacing w:line="360" w:lineRule="auto"/>
        <w:jc w:val="left"/>
        <w:textAlignment w:val="center"/>
        <w:rPr>
          <w:color w:val="000000"/>
        </w:rPr>
      </w:pPr>
    </w:p>
    <w:p w14:paraId="50EEFA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资本主义制度的初步确立</w:t>
      </w:r>
      <w:r>
        <w:rPr>
          <w:color w:val="000000"/>
        </w:rPr>
        <w:tab/>
      </w:r>
      <w:r>
        <w:rPr>
          <w:color w:val="000000"/>
        </w:rPr>
        <w:t xml:space="preserve">B. </w:t>
      </w:r>
      <w:r>
        <w:rPr>
          <w:rFonts w:ascii="宋体" w:hAnsi="宋体" w:eastAsia="宋体" w:cs="宋体"/>
          <w:color w:val="000000"/>
        </w:rPr>
        <w:t>资本主义制度的扩展</w:t>
      </w:r>
    </w:p>
    <w:p w14:paraId="28EC88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经济大危机和第二次世界大战</w:t>
      </w:r>
      <w:r>
        <w:rPr>
          <w:color w:val="000000"/>
        </w:rPr>
        <w:tab/>
      </w:r>
      <w:r>
        <w:rPr>
          <w:color w:val="000000"/>
        </w:rPr>
        <w:t xml:space="preserve">D. </w:t>
      </w:r>
      <w:r>
        <w:rPr>
          <w:rFonts w:ascii="宋体" w:hAnsi="宋体" w:eastAsia="宋体" w:cs="宋体"/>
          <w:color w:val="000000"/>
        </w:rPr>
        <w:t>二战后的世界变化</w:t>
      </w:r>
    </w:p>
    <w:p w14:paraId="072C2542">
      <w:pPr>
        <w:spacing w:line="360" w:lineRule="auto"/>
        <w:jc w:val="left"/>
        <w:textAlignment w:val="center"/>
        <w:rPr>
          <w:color w:val="000000"/>
        </w:rPr>
      </w:pPr>
      <w:r>
        <w:rPr>
          <w:color w:val="000000"/>
        </w:rPr>
        <w:t xml:space="preserve">12. </w:t>
      </w:r>
      <w:r>
        <w:rPr>
          <w:rFonts w:ascii="宋体" w:hAnsi="宋体" w:eastAsia="宋体" w:cs="宋体"/>
          <w:color w:val="000000"/>
        </w:rPr>
        <w:t>观察下图，可以得出的结论是（</w:t>
      </w:r>
      <w:r>
        <w:rPr>
          <w:rFonts w:ascii="Times New Roman" w:hAnsi="Times New Roman" w:eastAsia="Times New Roman" w:cs="Times New Roman"/>
          <w:color w:val="000000"/>
        </w:rPr>
        <w:t xml:space="preserve">   </w:t>
      </w:r>
      <w:r>
        <w:rPr>
          <w:rFonts w:ascii="宋体" w:hAnsi="宋体" w:eastAsia="宋体" w:cs="宋体"/>
          <w:color w:val="000000"/>
        </w:rPr>
        <w:t>）</w:t>
      </w:r>
    </w:p>
    <w:p w14:paraId="2C0F4FF2">
      <w:pPr>
        <w:spacing w:line="360" w:lineRule="auto"/>
        <w:jc w:val="left"/>
        <w:textAlignment w:val="center"/>
        <w:rPr>
          <w:color w:val="000000"/>
        </w:rPr>
      </w:pPr>
      <w:r>
        <w:rPr>
          <w:color w:val="000000"/>
        </w:rPr>
        <w:drawing>
          <wp:inline distT="0" distB="0" distL="114300" distR="114300">
            <wp:extent cx="5238750" cy="2432050"/>
            <wp:effectExtent l="0" t="0" r="0" b="635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432549"/>
                    </a:xfrm>
                    <a:prstGeom prst="rect">
                      <a:avLst/>
                    </a:prstGeom>
                  </pic:spPr>
                </pic:pic>
              </a:graphicData>
            </a:graphic>
          </wp:inline>
        </w:drawing>
      </w:r>
    </w:p>
    <w:p w14:paraId="049E9B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文化多样化</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互鉴与冲突</w:t>
      </w:r>
      <w:r>
        <w:rPr>
          <w:color w:val="000000"/>
        </w:rPr>
        <w:tab/>
      </w:r>
      <w:r>
        <w:rPr>
          <w:color w:val="000000"/>
        </w:rPr>
        <w:t xml:space="preserve">B. </w:t>
      </w:r>
      <w:r>
        <w:rPr>
          <w:rFonts w:ascii="宋体" w:hAnsi="宋体" w:eastAsia="宋体" w:cs="宋体"/>
          <w:color w:val="000000"/>
        </w:rPr>
        <w:t>世界多极化的发展与曲折</w:t>
      </w:r>
    </w:p>
    <w:p w14:paraId="5E7DC56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社会信息化的便利与弊端</w:t>
      </w:r>
      <w:r>
        <w:rPr>
          <w:color w:val="000000"/>
        </w:rPr>
        <w:tab/>
      </w:r>
      <w:r>
        <w:rPr>
          <w:color w:val="000000"/>
        </w:rPr>
        <w:t xml:space="preserve">D. </w:t>
      </w:r>
      <w:r>
        <w:rPr>
          <w:rFonts w:ascii="宋体" w:hAnsi="宋体" w:eastAsia="宋体" w:cs="宋体"/>
          <w:color w:val="000000"/>
        </w:rPr>
        <w:t>经济全球化的加速与波折</w:t>
      </w:r>
    </w:p>
    <w:p w14:paraId="22AD17A4">
      <w:pPr>
        <w:spacing w:line="285" w:lineRule="auto"/>
        <w:jc w:val="center"/>
        <w:textAlignment w:val="center"/>
        <w:rPr>
          <w:color w:val="000000"/>
        </w:rPr>
      </w:pPr>
      <w:r>
        <w:rPr>
          <w:rFonts w:ascii="宋体" w:hAnsi="宋体" w:eastAsia="宋体" w:cs="宋体"/>
          <w:b/>
          <w:color w:val="000000"/>
          <w:sz w:val="24"/>
        </w:rPr>
        <w:t>第二部分（非选择题共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4DB51FCF">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3</w:t>
      </w:r>
      <w:r>
        <w:rPr>
          <w:rFonts w:ascii="宋体" w:hAnsi="宋体" w:eastAsia="宋体" w:cs="宋体"/>
          <w:b/>
          <w:color w:val="000000"/>
          <w:sz w:val="24"/>
        </w:rPr>
        <w:t>道试题，计</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29187EA8">
      <w:pPr>
        <w:spacing w:line="360" w:lineRule="auto"/>
        <w:jc w:val="left"/>
        <w:textAlignment w:val="center"/>
        <w:rPr>
          <w:color w:val="000000"/>
        </w:rPr>
      </w:pPr>
      <w:r>
        <w:rPr>
          <w:color w:val="000000"/>
        </w:rPr>
        <w:t xml:space="preserve">13. </w:t>
      </w:r>
      <w:r>
        <w:rPr>
          <w:rFonts w:ascii="宋体" w:hAnsi="宋体" w:eastAsia="宋体" w:cs="宋体"/>
          <w:color w:val="000000"/>
        </w:rPr>
        <w:t>阅读材料，回答问题。</w:t>
      </w:r>
    </w:p>
    <w:p w14:paraId="268DF266">
      <w:pPr>
        <w:spacing w:line="360" w:lineRule="auto"/>
        <w:ind w:firstLine="420"/>
        <w:jc w:val="left"/>
        <w:textAlignment w:val="center"/>
        <w:rPr>
          <w:color w:val="000000"/>
        </w:rPr>
      </w:pPr>
      <w:r>
        <w:rPr>
          <w:rFonts w:ascii="楷体" w:hAnsi="楷体" w:eastAsia="楷体" w:cs="楷体"/>
          <w:color w:val="000000"/>
        </w:rPr>
        <w:t>材料一</w:t>
      </w:r>
    </w:p>
    <w:p w14:paraId="0279832C">
      <w:pPr>
        <w:spacing w:line="360" w:lineRule="auto"/>
        <w:jc w:val="left"/>
        <w:textAlignment w:val="center"/>
        <w:rPr>
          <w:color w:val="000000"/>
        </w:rPr>
      </w:pPr>
      <w:r>
        <w:rPr>
          <w:color w:val="000000"/>
        </w:rPr>
        <w:drawing>
          <wp:inline distT="0" distB="0" distL="114300" distR="114300">
            <wp:extent cx="5238750" cy="1646555"/>
            <wp:effectExtent l="0" t="0" r="0" b="1079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646620"/>
                    </a:xfrm>
                    <a:prstGeom prst="rect">
                      <a:avLst/>
                    </a:prstGeom>
                  </pic:spPr>
                </pic:pic>
              </a:graphicData>
            </a:graphic>
          </wp:inline>
        </w:drawing>
      </w:r>
    </w:p>
    <w:p w14:paraId="0C5259BB">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所示文物出土于陕西西安的</w:t>
      </w:r>
      <w:r>
        <w:rPr>
          <w:color w:val="000000"/>
        </w:rPr>
        <w:t>_______________</w:t>
      </w:r>
      <w:r>
        <w:rPr>
          <w:rFonts w:ascii="宋体" w:hAnsi="宋体" w:eastAsia="宋体" w:cs="宋体"/>
          <w:color w:val="000000"/>
        </w:rPr>
        <w:t>遗址，反映了远古时期人与自然的和谐共生；图</w:t>
      </w:r>
      <w:r>
        <w:rPr>
          <w:rFonts w:ascii="Times New Roman" w:hAnsi="Times New Roman" w:eastAsia="Times New Roman" w:cs="Times New Roman"/>
          <w:color w:val="000000"/>
        </w:rPr>
        <w:t>B</w:t>
      </w:r>
      <w:r>
        <w:rPr>
          <w:rFonts w:ascii="宋体" w:hAnsi="宋体" w:eastAsia="宋体" w:cs="宋体"/>
          <w:color w:val="000000"/>
        </w:rPr>
        <w:t>所示人类最早的文明是在适合农业耕作的大河流域产生的，其中古埃及的</w:t>
      </w:r>
      <w:r>
        <w:rPr>
          <w:color w:val="000000"/>
        </w:rPr>
        <w:t>_______________</w:t>
      </w:r>
      <w:r>
        <w:rPr>
          <w:rFonts w:ascii="宋体" w:hAnsi="宋体" w:eastAsia="宋体" w:cs="宋体"/>
          <w:color w:val="000000"/>
        </w:rPr>
        <w:t>流域是人类文明的重要发祥地之一。</w:t>
      </w:r>
    </w:p>
    <w:p w14:paraId="721B98AA">
      <w:pPr>
        <w:spacing w:line="360" w:lineRule="auto"/>
        <w:ind w:firstLine="420"/>
        <w:jc w:val="left"/>
        <w:textAlignment w:val="center"/>
        <w:rPr>
          <w:color w:val="000000"/>
        </w:rPr>
      </w:pPr>
      <w:r>
        <w:rPr>
          <w:rFonts w:ascii="楷体" w:hAnsi="楷体" w:eastAsia="楷体" w:cs="楷体"/>
          <w:color w:val="000000"/>
        </w:rPr>
        <w:t>材料二</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57"/>
        <w:gridCol w:w="1503"/>
        <w:gridCol w:w="5065"/>
      </w:tblGrid>
      <w:tr w14:paraId="3DF20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20E500">
            <w:pPr>
              <w:spacing w:line="360" w:lineRule="auto"/>
              <w:jc w:val="left"/>
              <w:textAlignment w:val="center"/>
              <w:rPr>
                <w:color w:val="000000"/>
              </w:rPr>
            </w:pPr>
            <w:r>
              <w:rPr>
                <w:rFonts w:ascii="楷体" w:hAnsi="楷体" w:eastAsia="楷体" w:cs="楷体"/>
                <w:color w:val="000000"/>
              </w:rPr>
              <w:t>中华文明和平性的内涵</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B79FE">
            <w:pPr>
              <w:spacing w:line="360" w:lineRule="auto"/>
              <w:jc w:val="left"/>
              <w:textAlignment w:val="center"/>
              <w:rPr>
                <w:color w:val="000000"/>
              </w:rPr>
            </w:pPr>
            <w:r>
              <w:rPr>
                <w:rFonts w:ascii="楷体" w:hAnsi="楷体" w:eastAsia="楷体" w:cs="楷体"/>
                <w:color w:val="000000"/>
              </w:rPr>
              <w:t>慎战不战</w:t>
            </w:r>
          </w:p>
        </w:tc>
        <w:tc>
          <w:tcPr>
            <w:tcW w:w="4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42EE0">
            <w:pPr>
              <w:spacing w:line="360" w:lineRule="auto"/>
              <w:jc w:val="left"/>
              <w:textAlignment w:val="center"/>
              <w:rPr>
                <w:color w:val="000000"/>
              </w:rPr>
            </w:pPr>
            <w:r>
              <w:rPr>
                <w:rFonts w:ascii="楷体" w:hAnsi="楷体" w:eastAsia="楷体" w:cs="楷体"/>
                <w:color w:val="000000"/>
              </w:rPr>
              <w:t>消除战争，安定百姓</w:t>
            </w:r>
          </w:p>
        </w:tc>
      </w:tr>
      <w:tr w14:paraId="525EE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9BC5B0B">
            <w:pPr>
              <w:spacing w:line="360" w:lineRule="auto"/>
              <w:ind w:firstLine="420"/>
              <w:jc w:val="left"/>
              <w:textAlignment w:val="center"/>
              <w:rPr>
                <w:color w:val="000000"/>
              </w:rPr>
            </w:pP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E592E8">
            <w:pPr>
              <w:spacing w:line="360" w:lineRule="auto"/>
              <w:jc w:val="left"/>
              <w:textAlignment w:val="center"/>
              <w:rPr>
                <w:color w:val="000000"/>
              </w:rPr>
            </w:pPr>
            <w:r>
              <w:rPr>
                <w:rFonts w:ascii="楷体" w:hAnsi="楷体" w:eastAsia="楷体" w:cs="楷体"/>
                <w:color w:val="000000"/>
              </w:rPr>
              <w:t>相互协调</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D4B44">
            <w:pPr>
              <w:spacing w:line="360" w:lineRule="auto"/>
              <w:jc w:val="left"/>
              <w:textAlignment w:val="center"/>
              <w:rPr>
                <w:color w:val="000000"/>
              </w:rPr>
            </w:pPr>
            <w:r>
              <w:rPr>
                <w:rFonts w:ascii="楷体" w:hAnsi="楷体" w:eastAsia="楷体" w:cs="楷体"/>
                <w:color w:val="000000"/>
              </w:rPr>
              <w:t>天人合一，身心和谐</w:t>
            </w:r>
          </w:p>
          <w:p w14:paraId="01DE75E7">
            <w:pPr>
              <w:spacing w:line="360" w:lineRule="auto"/>
              <w:jc w:val="left"/>
              <w:textAlignment w:val="center"/>
              <w:rPr>
                <w:color w:val="000000"/>
              </w:rPr>
            </w:pPr>
            <w:r>
              <w:rPr>
                <w:rFonts w:ascii="楷体" w:hAnsi="楷体" w:eastAsia="楷体" w:cs="楷体"/>
                <w:color w:val="000000"/>
              </w:rPr>
              <w:t>彼此尊重，社会和谐</w:t>
            </w:r>
          </w:p>
        </w:tc>
      </w:tr>
      <w:tr w14:paraId="50D76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E810695">
            <w:pPr>
              <w:spacing w:line="360" w:lineRule="auto"/>
              <w:ind w:firstLine="420"/>
              <w:jc w:val="left"/>
              <w:textAlignment w:val="center"/>
              <w:rPr>
                <w:color w:val="000000"/>
              </w:rPr>
            </w:pP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BADA0D">
            <w:pPr>
              <w:spacing w:line="360" w:lineRule="auto"/>
              <w:jc w:val="left"/>
              <w:textAlignment w:val="center"/>
              <w:rPr>
                <w:color w:val="000000"/>
              </w:rPr>
            </w:pPr>
            <w:r>
              <w:rPr>
                <w:rFonts w:ascii="楷体" w:hAnsi="楷体" w:eastAsia="楷体" w:cs="楷体"/>
                <w:color w:val="000000"/>
              </w:rPr>
              <w:t>共生并进</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5AA92">
            <w:pPr>
              <w:spacing w:line="360" w:lineRule="auto"/>
              <w:jc w:val="left"/>
              <w:textAlignment w:val="center"/>
              <w:rPr>
                <w:color w:val="000000"/>
              </w:rPr>
            </w:pPr>
            <w:r>
              <w:rPr>
                <w:rFonts w:ascii="楷体" w:hAnsi="楷体" w:eastAsia="楷体" w:cs="楷体"/>
                <w:color w:val="000000"/>
              </w:rPr>
              <w:t>和而不同，和谐共生</w:t>
            </w:r>
          </w:p>
        </w:tc>
      </w:tr>
      <w:tr w14:paraId="5EB63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3B950F5">
            <w:pPr>
              <w:spacing w:line="360" w:lineRule="auto"/>
              <w:ind w:firstLine="420"/>
              <w:jc w:val="left"/>
              <w:textAlignment w:val="center"/>
              <w:rPr>
                <w:color w:val="000000"/>
              </w:rPr>
            </w:pP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EDA63">
            <w:pPr>
              <w:spacing w:line="360" w:lineRule="auto"/>
              <w:jc w:val="left"/>
              <w:textAlignment w:val="center"/>
              <w:rPr>
                <w:color w:val="000000"/>
              </w:rPr>
            </w:pPr>
            <w:r>
              <w:rPr>
                <w:rFonts w:ascii="楷体" w:hAnsi="楷体" w:eastAsia="楷体" w:cs="楷体"/>
                <w:color w:val="000000"/>
              </w:rPr>
              <w:t>交通成和</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DF22AA">
            <w:pPr>
              <w:spacing w:line="360" w:lineRule="auto"/>
              <w:jc w:val="left"/>
              <w:textAlignment w:val="center"/>
              <w:rPr>
                <w:color w:val="000000"/>
              </w:rPr>
            </w:pPr>
            <w:r>
              <w:rPr>
                <w:rFonts w:ascii="楷体" w:hAnsi="楷体" w:eastAsia="楷体" w:cs="楷体"/>
                <w:color w:val="000000"/>
              </w:rPr>
              <w:t>民族和睦，多元包容</w:t>
            </w:r>
          </w:p>
          <w:p w14:paraId="47406A5B">
            <w:pPr>
              <w:spacing w:line="360" w:lineRule="auto"/>
              <w:jc w:val="left"/>
              <w:textAlignment w:val="center"/>
              <w:rPr>
                <w:color w:val="000000"/>
              </w:rPr>
            </w:pPr>
            <w:r>
              <w:rPr>
                <w:rFonts w:ascii="楷体" w:hAnsi="楷体" w:eastAsia="楷体" w:cs="楷体"/>
                <w:color w:val="000000"/>
              </w:rPr>
              <w:t>对外交流，互学互鉴</w:t>
            </w:r>
          </w:p>
        </w:tc>
      </w:tr>
    </w:tbl>
    <w:p w14:paraId="4ADCEA88">
      <w:pPr>
        <w:spacing w:line="360" w:lineRule="auto"/>
        <w:jc w:val="both"/>
        <w:textAlignment w:val="center"/>
        <w:rPr>
          <w:color w:val="000000"/>
        </w:rPr>
      </w:pPr>
      <w:r>
        <w:rPr>
          <w:rFonts w:ascii="楷体" w:hAnsi="楷体" w:eastAsia="楷体" w:cs="楷体"/>
          <w:color w:val="000000"/>
        </w:rPr>
        <w:t>图C据玉杰《深刻理解中华文明突出的和平性》整理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74602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D0450">
            <w:pPr>
              <w:spacing w:line="360" w:lineRule="auto"/>
              <w:ind w:firstLine="420"/>
              <w:jc w:val="left"/>
              <w:textAlignment w:val="center"/>
              <w:rPr>
                <w:color w:val="000000"/>
              </w:rPr>
            </w:pPr>
            <w:r>
              <w:rPr>
                <w:rFonts w:ascii="楷体" w:hAnsi="楷体" w:eastAsia="楷体" w:cs="楷体"/>
                <w:color w:val="000000"/>
              </w:rPr>
              <w:t>中华文明是以农耕为主的文明形态……农业经济形态塑造了中华文明安土重迁的和平性……科举制对于维系社会结构的整体稳定，起到了制度性的保障作用……东亚地区独特的地理环境、完备的气候类型影响了中华文明的发展，塑造了中华文明的性格。</w:t>
            </w:r>
          </w:p>
          <w:p w14:paraId="39B8D54E">
            <w:pPr>
              <w:spacing w:line="360" w:lineRule="auto"/>
              <w:ind w:firstLine="420"/>
              <w:jc w:val="right"/>
              <w:textAlignment w:val="center"/>
              <w:rPr>
                <w:color w:val="000000"/>
              </w:rPr>
            </w:pPr>
            <w:r>
              <w:rPr>
                <w:rFonts w:ascii="楷体" w:hAnsi="楷体" w:eastAsia="楷体" w:cs="楷体"/>
                <w:color w:val="000000"/>
              </w:rPr>
              <w:t>——摘编自刘丰《保合太和：中华文明突出的和平性》</w:t>
            </w:r>
          </w:p>
        </w:tc>
      </w:tr>
    </w:tbl>
    <w:p w14:paraId="01BF1F51">
      <w:pPr>
        <w:spacing w:line="360" w:lineRule="auto"/>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D</w:t>
      </w:r>
    </w:p>
    <w:p w14:paraId="589461E0">
      <w:pPr>
        <w:spacing w:line="360" w:lineRule="auto"/>
        <w:jc w:val="left"/>
        <w:textAlignment w:val="center"/>
        <w:rPr>
          <w:color w:val="000000"/>
        </w:rPr>
      </w:pPr>
      <w:r>
        <w:rPr>
          <w:color w:val="000000"/>
        </w:rPr>
        <w:t>（2）</w:t>
      </w:r>
      <w:r>
        <w:rPr>
          <w:rFonts w:ascii="宋体" w:hAnsi="宋体" w:eastAsia="宋体" w:cs="宋体"/>
          <w:color w:val="000000"/>
        </w:rPr>
        <w:t>依据图</w:t>
      </w:r>
      <w:r>
        <w:rPr>
          <w:rFonts w:ascii="Times New Roman" w:hAnsi="Times New Roman" w:eastAsia="Times New Roman" w:cs="Times New Roman"/>
          <w:color w:val="000000"/>
        </w:rPr>
        <w:t>C</w:t>
      </w:r>
      <w:r>
        <w:rPr>
          <w:rFonts w:ascii="宋体" w:hAnsi="宋体" w:eastAsia="宋体" w:cs="宋体"/>
          <w:color w:val="000000"/>
        </w:rPr>
        <w:t>，结合所学知识，从中国古代民族关系和对外交往两个方面分别列举一例史事，说明中华文明的和平性。依据图</w:t>
      </w:r>
      <w:r>
        <w:rPr>
          <w:rFonts w:ascii="Times New Roman" w:hAnsi="Times New Roman" w:eastAsia="Times New Roman" w:cs="Times New Roman"/>
          <w:color w:val="000000"/>
        </w:rPr>
        <w:t>D</w:t>
      </w:r>
      <w:r>
        <w:rPr>
          <w:rFonts w:ascii="宋体" w:hAnsi="宋体" w:eastAsia="宋体" w:cs="宋体"/>
          <w:color w:val="000000"/>
        </w:rPr>
        <w:t>，概括和平性的形成基础。</w:t>
      </w:r>
    </w:p>
    <w:p w14:paraId="5335B4CC">
      <w:pPr>
        <w:spacing w:line="360" w:lineRule="auto"/>
        <w:jc w:val="left"/>
        <w:textAlignment w:val="center"/>
        <w:rPr>
          <w:color w:val="000000"/>
        </w:rPr>
      </w:pPr>
      <w:r>
        <w:rPr>
          <w:color w:val="000000"/>
        </w:rPr>
        <w:t>（3）</w:t>
      </w:r>
      <w:r>
        <w:rPr>
          <w:rFonts w:ascii="宋体" w:hAnsi="宋体" w:eastAsia="宋体" w:cs="宋体"/>
          <w:color w:val="000000"/>
        </w:rPr>
        <w:t>综合上述材料，你认为中华文明的和平性对当今社会发展、个人成长有何借鉴意义？</w:t>
      </w:r>
    </w:p>
    <w:p w14:paraId="5ADC64BD">
      <w:pPr>
        <w:spacing w:line="360" w:lineRule="auto"/>
        <w:jc w:val="left"/>
        <w:textAlignment w:val="center"/>
        <w:rPr>
          <w:color w:val="000000"/>
        </w:rPr>
      </w:pPr>
      <w:r>
        <w:rPr>
          <w:color w:val="000000"/>
        </w:rPr>
        <w:t xml:space="preserve">14. </w:t>
      </w:r>
      <w:r>
        <w:rPr>
          <w:rFonts w:ascii="宋体" w:hAnsi="宋体" w:eastAsia="宋体" w:cs="宋体"/>
          <w:color w:val="000000"/>
        </w:rPr>
        <w:t>阅读材料，回答问题。</w:t>
      </w:r>
    </w:p>
    <w:p w14:paraId="73DDBAD8">
      <w:pPr>
        <w:spacing w:line="360" w:lineRule="auto"/>
        <w:ind w:firstLine="420"/>
        <w:jc w:val="left"/>
        <w:textAlignment w:val="center"/>
        <w:rPr>
          <w:color w:val="000000"/>
        </w:rPr>
      </w:pPr>
      <w:r>
        <w:rPr>
          <w:rFonts w:ascii="楷体" w:hAnsi="楷体" w:eastAsia="楷体" w:cs="楷体"/>
          <w:color w:val="000000"/>
        </w:rPr>
        <w:t>材料一</w:t>
      </w:r>
    </w:p>
    <w:p w14:paraId="2A40A4FA">
      <w:pPr>
        <w:spacing w:line="360" w:lineRule="auto"/>
        <w:jc w:val="left"/>
        <w:textAlignment w:val="center"/>
        <w:rPr>
          <w:color w:val="000000"/>
        </w:rPr>
      </w:pPr>
      <w:r>
        <w:rPr>
          <w:color w:val="000000"/>
        </w:rPr>
        <w:drawing>
          <wp:inline distT="0" distB="0" distL="114300" distR="114300">
            <wp:extent cx="4572000" cy="31908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572000" cy="3190875"/>
                    </a:xfrm>
                    <a:prstGeom prst="rect">
                      <a:avLst/>
                    </a:prstGeom>
                  </pic:spPr>
                </pic:pic>
              </a:graphicData>
            </a:graphic>
          </wp:inline>
        </w:drawing>
      </w:r>
    </w:p>
    <w:p w14:paraId="6EAFE611">
      <w:pPr>
        <w:spacing w:line="360" w:lineRule="auto"/>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A</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7759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A5B6A">
            <w:pPr>
              <w:spacing w:line="360" w:lineRule="auto"/>
              <w:ind w:firstLine="420"/>
              <w:jc w:val="left"/>
              <w:textAlignment w:val="center"/>
              <w:rPr>
                <w:color w:val="000000"/>
              </w:rPr>
            </w:pPr>
            <w:r>
              <w:rPr>
                <w:rFonts w:ascii="楷体" w:hAnsi="楷体" w:eastAsia="楷体" w:cs="楷体"/>
                <w:color w:val="000000"/>
              </w:rPr>
              <w:t>资本主义一经产生，就必定不断扩大市场交换的范围，伸入并占有原来封闭的农本经济的阵地，无止境地向可能达到的各个角落扩展。它突破地理的自然界限和国家疆域，最大限度地为销售其商品而开拓市场。</w:t>
            </w:r>
          </w:p>
          <w:p w14:paraId="413861F4">
            <w:pPr>
              <w:spacing w:line="360" w:lineRule="auto"/>
              <w:ind w:firstLine="420"/>
              <w:jc w:val="right"/>
              <w:textAlignment w:val="center"/>
              <w:rPr>
                <w:color w:val="000000"/>
              </w:rPr>
            </w:pPr>
            <w:r>
              <w:rPr>
                <w:rFonts w:ascii="楷体" w:hAnsi="楷体" w:eastAsia="楷体" w:cs="楷体"/>
                <w:color w:val="000000"/>
              </w:rPr>
              <w:t>——摘自吴于廑、齐世荣《世界史·近代史编》（上卷）</w:t>
            </w:r>
          </w:p>
        </w:tc>
      </w:tr>
    </w:tbl>
    <w:p w14:paraId="2CE2D286">
      <w:pPr>
        <w:spacing w:line="360" w:lineRule="auto"/>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B</w:t>
      </w:r>
    </w:p>
    <w:p w14:paraId="086813C6">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反映了什么历史现象？依据图</w:t>
      </w:r>
      <w:r>
        <w:rPr>
          <w:rFonts w:ascii="Times New Roman" w:hAnsi="Times New Roman" w:eastAsia="Times New Roman" w:cs="Times New Roman"/>
          <w:color w:val="000000"/>
        </w:rPr>
        <w:t>B</w:t>
      </w:r>
      <w:r>
        <w:rPr>
          <w:rFonts w:ascii="宋体" w:hAnsi="宋体" w:eastAsia="宋体" w:cs="宋体"/>
          <w:color w:val="000000"/>
        </w:rPr>
        <w:t>，概括资本主义发展的特点。</w:t>
      </w:r>
    </w:p>
    <w:p w14:paraId="125D730E">
      <w:pPr>
        <w:spacing w:line="360" w:lineRule="auto"/>
        <w:ind w:firstLine="420"/>
        <w:jc w:val="left"/>
        <w:textAlignment w:val="center"/>
        <w:rPr>
          <w:color w:val="000000"/>
        </w:rPr>
      </w:pPr>
      <w:r>
        <w:rPr>
          <w:rFonts w:ascii="楷体" w:hAnsi="楷体" w:eastAsia="楷体" w:cs="楷体"/>
          <w:color w:val="000000"/>
        </w:rPr>
        <w:t>材料二</w:t>
      </w:r>
    </w:p>
    <w:p w14:paraId="32E21A08">
      <w:pPr>
        <w:spacing w:line="360" w:lineRule="auto"/>
        <w:jc w:val="left"/>
        <w:textAlignment w:val="center"/>
        <w:rPr>
          <w:color w:val="000000"/>
        </w:rPr>
      </w:pPr>
      <w:r>
        <w:rPr>
          <w:color w:val="000000"/>
        </w:rPr>
        <w:drawing>
          <wp:inline distT="0" distB="0" distL="114300" distR="114300">
            <wp:extent cx="5238750" cy="143954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440113"/>
                    </a:xfrm>
                    <a:prstGeom prst="rect">
                      <a:avLst/>
                    </a:prstGeom>
                  </pic:spPr>
                </pic:pic>
              </a:graphicData>
            </a:graphic>
          </wp:inline>
        </w:drawing>
      </w:r>
    </w:p>
    <w:p w14:paraId="3AA1D3B2">
      <w:pPr>
        <w:spacing w:line="360" w:lineRule="auto"/>
        <w:jc w:val="left"/>
        <w:textAlignment w:val="center"/>
        <w:rPr>
          <w:color w:val="000000"/>
        </w:rPr>
      </w:pPr>
      <w:r>
        <w:rPr>
          <w:color w:val="000000"/>
        </w:rPr>
        <w:t>（2）</w:t>
      </w:r>
      <w:r>
        <w:rPr>
          <w:rFonts w:ascii="宋体" w:hAnsi="宋体" w:eastAsia="宋体" w:cs="宋体"/>
          <w:color w:val="000000"/>
        </w:rPr>
        <w:t>指出材料二时间轴上俄国十月革命的领导人。结合中国近代史所学知识，分析该事件对中国产生的影响。</w:t>
      </w:r>
    </w:p>
    <w:p w14:paraId="58819A9B">
      <w:pPr>
        <w:spacing w:line="360" w:lineRule="auto"/>
        <w:jc w:val="left"/>
        <w:textAlignment w:val="center"/>
        <w:rPr>
          <w:color w:val="000000"/>
        </w:rPr>
      </w:pPr>
      <w:r>
        <w:rPr>
          <w:color w:val="000000"/>
        </w:rPr>
        <w:t>（3）</w:t>
      </w:r>
      <w:r>
        <w:rPr>
          <w:rFonts w:ascii="宋体" w:hAnsi="宋体" w:eastAsia="宋体" w:cs="宋体"/>
          <w:color w:val="000000"/>
        </w:rPr>
        <w:t>请从下列两个观点中任选一个（用序号表示），并从材料二时间轴中选择相互关联的史事对所选观点加以阐述或说明。（要求：史论结合，逻辑清晰，表述规范）</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00"/>
      </w:tblGrid>
      <w:tr w14:paraId="18DA9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A11F7">
            <w:pPr>
              <w:spacing w:line="360" w:lineRule="auto"/>
              <w:jc w:val="left"/>
              <w:textAlignment w:val="center"/>
              <w:rPr>
                <w:color w:val="000000"/>
              </w:rPr>
            </w:pPr>
            <w:r>
              <w:rPr>
                <w:rFonts w:ascii="宋体" w:hAnsi="宋体" w:eastAsia="宋体" w:cs="宋体"/>
                <w:color w:val="000000"/>
              </w:rPr>
              <w:t>观点：①世界和平需要各国人民共同维护</w:t>
            </w:r>
          </w:p>
          <w:p w14:paraId="571370DF">
            <w:pPr>
              <w:spacing w:line="360" w:lineRule="auto"/>
              <w:jc w:val="left"/>
              <w:textAlignment w:val="center"/>
              <w:rPr>
                <w:color w:val="000000"/>
              </w:rPr>
            </w:pPr>
            <w:r>
              <w:rPr>
                <w:rFonts w:ascii="宋体" w:hAnsi="宋体" w:eastAsia="宋体" w:cs="宋体"/>
                <w:color w:val="000000"/>
              </w:rPr>
              <w:t>②亚非拉国家的独立与发展增强了世界和平力量</w:t>
            </w:r>
          </w:p>
          <w:p w14:paraId="18B1838D">
            <w:pPr>
              <w:spacing w:line="360" w:lineRule="auto"/>
              <w:jc w:val="left"/>
              <w:textAlignment w:val="center"/>
              <w:rPr>
                <w:color w:val="000000"/>
              </w:rPr>
            </w:pPr>
            <w:r>
              <w:rPr>
                <w:rFonts w:ascii="宋体" w:hAnsi="宋体" w:eastAsia="宋体" w:cs="宋体"/>
                <w:color w:val="000000"/>
              </w:rPr>
              <w:t>我选择的观点：</w:t>
            </w:r>
            <w:r>
              <w:rPr>
                <w:rFonts w:ascii="Times New Roman" w:hAnsi="Times New Roman" w:eastAsia="Times New Roman" w:cs="Times New Roman"/>
                <w:color w:val="000000"/>
              </w:rPr>
              <w:t>______________________________________________________________________________</w:t>
            </w:r>
          </w:p>
          <w:p w14:paraId="7A9561C3">
            <w:pPr>
              <w:spacing w:line="360" w:lineRule="auto"/>
              <w:jc w:val="left"/>
              <w:textAlignment w:val="center"/>
              <w:rPr>
                <w:color w:val="000000"/>
              </w:rPr>
            </w:pPr>
            <w:r>
              <w:rPr>
                <w:rFonts w:ascii="宋体" w:hAnsi="宋体" w:eastAsia="宋体" w:cs="宋体"/>
                <w:color w:val="000000"/>
              </w:rPr>
              <w:t>选择史事：</w:t>
            </w:r>
            <w:r>
              <w:rPr>
                <w:rFonts w:ascii="Times New Roman" w:hAnsi="Times New Roman" w:eastAsia="Times New Roman" w:cs="Times New Roman"/>
                <w:color w:val="000000"/>
              </w:rPr>
              <w:t>____________________________________________________________________________</w:t>
            </w:r>
          </w:p>
          <w:p w14:paraId="74513861">
            <w:pPr>
              <w:spacing w:line="360" w:lineRule="auto"/>
              <w:jc w:val="left"/>
              <w:textAlignment w:val="center"/>
              <w:rPr>
                <w:color w:val="000000"/>
              </w:rPr>
            </w:pPr>
            <w:r>
              <w:rPr>
                <w:rFonts w:ascii="宋体" w:hAnsi="宋体" w:eastAsia="宋体" w:cs="宋体"/>
                <w:color w:val="000000"/>
              </w:rPr>
              <w:t>阐述或说明：</w:t>
            </w:r>
            <w:r>
              <w:rPr>
                <w:rFonts w:ascii="Times New Roman" w:hAnsi="Times New Roman" w:eastAsia="Times New Roman" w:cs="Times New Roman"/>
                <w:color w:val="000000"/>
              </w:rPr>
              <w:t>_________________________________________________________________________</w:t>
            </w:r>
          </w:p>
          <w:p w14:paraId="0F27A3B1">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w:t>
            </w:r>
          </w:p>
          <w:p w14:paraId="0322BACF">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w:t>
            </w:r>
          </w:p>
          <w:p w14:paraId="3C4F1D30">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w:t>
            </w:r>
          </w:p>
          <w:p w14:paraId="72111CBC">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w:t>
            </w:r>
          </w:p>
        </w:tc>
      </w:tr>
    </w:tbl>
    <w:p w14:paraId="2CD55238">
      <w:pPr>
        <w:spacing w:line="360" w:lineRule="auto"/>
        <w:jc w:val="left"/>
        <w:textAlignment w:val="center"/>
        <w:rPr>
          <w:color w:val="000000"/>
        </w:rPr>
      </w:pPr>
    </w:p>
    <w:p w14:paraId="43E9794B">
      <w:pPr>
        <w:spacing w:line="360" w:lineRule="auto"/>
        <w:jc w:val="left"/>
        <w:textAlignment w:val="center"/>
        <w:rPr>
          <w:color w:val="000000"/>
        </w:rPr>
      </w:pPr>
      <w:r>
        <w:rPr>
          <w:color w:val="000000"/>
        </w:rPr>
        <w:t xml:space="preserve">15. </w:t>
      </w:r>
      <w:r>
        <w:rPr>
          <w:rFonts w:ascii="宋体" w:hAnsi="宋体" w:eastAsia="宋体" w:cs="宋体"/>
          <w:color w:val="000000"/>
        </w:rPr>
        <w:t>求和平、谋发展，凝结着中华民族生生不息、蓬勃发展的智慧。九年级（</w:t>
      </w:r>
      <w:r>
        <w:rPr>
          <w:rFonts w:ascii="Times New Roman" w:hAnsi="Times New Roman" w:eastAsia="Times New Roman" w:cs="Times New Roman"/>
          <w:color w:val="000000"/>
        </w:rPr>
        <w:t>1</w:t>
      </w:r>
      <w:r>
        <w:rPr>
          <w:rFonts w:ascii="宋体" w:hAnsi="宋体" w:eastAsia="宋体" w:cs="宋体"/>
          <w:color w:val="000000"/>
        </w:rPr>
        <w:t>）班同学开展了一场相关历史主题探究活动，请你参与。</w:t>
      </w:r>
    </w:p>
    <w:p w14:paraId="150B1364">
      <w:pPr>
        <w:spacing w:line="360" w:lineRule="auto"/>
        <w:jc w:val="left"/>
        <w:textAlignment w:val="center"/>
        <w:rPr>
          <w:color w:val="000000"/>
        </w:rPr>
      </w:pPr>
      <w:r>
        <w:rPr>
          <w:rFonts w:ascii="宋体" w:hAnsi="宋体" w:eastAsia="宋体" w:cs="宋体"/>
          <w:color w:val="000000"/>
        </w:rPr>
        <w:t>【民族觉醒】</w:t>
      </w:r>
    </w:p>
    <w:p w14:paraId="301BF5DA">
      <w:pPr>
        <w:spacing w:line="360" w:lineRule="auto"/>
        <w:ind w:firstLine="420"/>
        <w:jc w:val="left"/>
        <w:textAlignment w:val="center"/>
        <w:rPr>
          <w:color w:val="000000"/>
        </w:rPr>
      </w:pPr>
      <w:r>
        <w:rPr>
          <w:rFonts w:ascii="楷体" w:hAnsi="楷体" w:eastAsia="楷体" w:cs="楷体"/>
          <w:color w:val="000000"/>
        </w:rPr>
        <w:t>材料一</w:t>
      </w:r>
    </w:p>
    <w:p w14:paraId="787A6BDD">
      <w:pPr>
        <w:spacing w:line="360" w:lineRule="auto"/>
        <w:jc w:val="left"/>
        <w:textAlignment w:val="center"/>
        <w:rPr>
          <w:color w:val="000000"/>
        </w:rPr>
      </w:pPr>
      <w:r>
        <w:rPr>
          <w:color w:val="000000"/>
        </w:rPr>
        <w:drawing>
          <wp:inline distT="0" distB="0" distL="114300" distR="114300">
            <wp:extent cx="5238750" cy="1917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918171"/>
                    </a:xfrm>
                    <a:prstGeom prst="rect">
                      <a:avLst/>
                    </a:prstGeom>
                  </pic:spPr>
                </pic:pic>
              </a:graphicData>
            </a:graphic>
          </wp:inline>
        </w:drawing>
      </w:r>
    </w:p>
    <w:p w14:paraId="73364283">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A                                         </w:t>
      </w:r>
      <w:r>
        <w:rPr>
          <w:rFonts w:ascii="宋体" w:hAnsi="宋体" w:eastAsia="宋体" w:cs="宋体"/>
          <w:color w:val="000000"/>
        </w:rPr>
        <w:t>图</w:t>
      </w:r>
      <w:r>
        <w:rPr>
          <w:rFonts w:ascii="Times New Roman" w:hAnsi="Times New Roman" w:eastAsia="Times New Roman" w:cs="Times New Roman"/>
          <w:color w:val="000000"/>
        </w:rPr>
        <w:t>B</w:t>
      </w:r>
    </w:p>
    <w:p w14:paraId="60647D83">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漫画创作于哪一战争之后？题词作者发出了怎样的呼吁？依据图</w:t>
      </w:r>
      <w:r>
        <w:rPr>
          <w:rFonts w:ascii="Times New Roman" w:hAnsi="Times New Roman" w:eastAsia="Times New Roman" w:cs="Times New Roman"/>
          <w:color w:val="000000"/>
        </w:rPr>
        <w:t>B</w:t>
      </w:r>
      <w:r>
        <w:rPr>
          <w:rFonts w:ascii="宋体" w:hAnsi="宋体" w:eastAsia="宋体" w:cs="宋体"/>
          <w:color w:val="000000"/>
        </w:rPr>
        <w:t>，结合所学知识，概括“这场反帝爱国运动”取得初步胜利的原因。</w:t>
      </w:r>
    </w:p>
    <w:p w14:paraId="4E7E98BB">
      <w:pPr>
        <w:spacing w:line="360" w:lineRule="auto"/>
        <w:jc w:val="left"/>
        <w:textAlignment w:val="center"/>
        <w:rPr>
          <w:color w:val="000000"/>
        </w:rPr>
      </w:pPr>
      <w:r>
        <w:rPr>
          <w:rFonts w:ascii="宋体" w:hAnsi="宋体" w:eastAsia="宋体" w:cs="宋体"/>
          <w:color w:val="000000"/>
        </w:rPr>
        <w:t>【团结抗战】</w:t>
      </w:r>
    </w:p>
    <w:p w14:paraId="7AC8F829">
      <w:pPr>
        <w:spacing w:line="360" w:lineRule="auto"/>
        <w:ind w:firstLine="420"/>
        <w:jc w:val="left"/>
        <w:textAlignment w:val="center"/>
        <w:rPr>
          <w:color w:val="000000"/>
        </w:rPr>
      </w:pPr>
      <w:r>
        <w:rPr>
          <w:rFonts w:ascii="楷体" w:hAnsi="楷体" w:eastAsia="楷体" w:cs="楷体"/>
          <w:color w:val="000000"/>
        </w:rPr>
        <w:t>材料二</w:t>
      </w:r>
    </w:p>
    <w:p w14:paraId="52E0C472">
      <w:pPr>
        <w:spacing w:line="360" w:lineRule="auto"/>
        <w:jc w:val="left"/>
        <w:textAlignment w:val="center"/>
        <w:rPr>
          <w:color w:val="000000"/>
        </w:rPr>
      </w:pPr>
      <w:r>
        <w:rPr>
          <w:color w:val="000000"/>
        </w:rPr>
        <w:drawing>
          <wp:inline distT="0" distB="0" distL="114300" distR="114300">
            <wp:extent cx="1838325" cy="11525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38325" cy="1152525"/>
                    </a:xfrm>
                    <a:prstGeom prst="rect">
                      <a:avLst/>
                    </a:prstGeom>
                  </pic:spPr>
                </pic:pic>
              </a:graphicData>
            </a:graphic>
          </wp:inline>
        </w:drawing>
      </w:r>
    </w:p>
    <w:p w14:paraId="78078794">
      <w:pPr>
        <w:spacing w:line="360" w:lineRule="auto"/>
        <w:jc w:val="left"/>
        <w:textAlignment w:val="center"/>
        <w:rPr>
          <w:color w:val="000000"/>
        </w:rPr>
      </w:pPr>
      <w:r>
        <w:rPr>
          <w:rFonts w:ascii="楷体" w:hAnsi="楷体" w:eastAsia="楷体" w:cs="楷体"/>
          <w:color w:val="000000"/>
        </w:rPr>
        <w:t>图C“九·一八”历史博物馆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3082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59BACC">
            <w:pPr>
              <w:spacing w:line="360" w:lineRule="auto"/>
              <w:ind w:firstLine="420"/>
              <w:jc w:val="left"/>
              <w:textAlignment w:val="center"/>
              <w:rPr>
                <w:color w:val="000000"/>
              </w:rPr>
            </w:pPr>
            <w:r>
              <w:rPr>
                <w:rFonts w:ascii="楷体" w:hAnsi="楷体" w:eastAsia="楷体" w:cs="楷体"/>
                <w:color w:val="000000"/>
              </w:rPr>
              <w:t>在艰苦卓绝的抗日战争中，全体中华儿女为国家生存而战、为民族复兴而战、为人类正义而战，社会动员之广泛，民族党醒之深刻，战斗意志之顽强，必胜信念之坚定，都达到了空前的高度。</w:t>
            </w:r>
          </w:p>
          <w:p w14:paraId="5B384A5B">
            <w:pPr>
              <w:spacing w:line="360" w:lineRule="auto"/>
              <w:ind w:firstLine="420"/>
              <w:jc w:val="right"/>
              <w:textAlignment w:val="center"/>
              <w:rPr>
                <w:color w:val="000000"/>
              </w:rPr>
            </w:pPr>
            <w:r>
              <w:rPr>
                <w:rFonts w:ascii="楷体" w:hAnsi="楷体" w:eastAsia="楷体" w:cs="楷体"/>
                <w:color w:val="000000"/>
              </w:rPr>
              <w:t>——摘自《习近平著作选读》（第二卷）</w:t>
            </w:r>
          </w:p>
        </w:tc>
      </w:tr>
    </w:tbl>
    <w:p w14:paraId="1D425011">
      <w:pPr>
        <w:spacing w:line="360" w:lineRule="auto"/>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D</w:t>
      </w:r>
    </w:p>
    <w:p w14:paraId="00CC9A54">
      <w:pPr>
        <w:spacing w:line="360" w:lineRule="auto"/>
        <w:jc w:val="left"/>
        <w:textAlignment w:val="center"/>
        <w:rPr>
          <w:color w:val="000000"/>
        </w:rPr>
      </w:pPr>
      <w:r>
        <w:rPr>
          <w:color w:val="000000"/>
        </w:rPr>
        <w:t>（2）</w:t>
      </w:r>
      <w:r>
        <w:rPr>
          <w:rFonts w:ascii="宋体" w:hAnsi="宋体" w:eastAsia="宋体" w:cs="宋体"/>
          <w:color w:val="000000"/>
        </w:rPr>
        <w:t>结合所学知识，分析图</w:t>
      </w:r>
      <w:r>
        <w:rPr>
          <w:rFonts w:ascii="Times New Roman" w:hAnsi="Times New Roman" w:eastAsia="Times New Roman" w:cs="Times New Roman"/>
          <w:color w:val="000000"/>
        </w:rPr>
        <w:t>C</w:t>
      </w:r>
      <w:r>
        <w:rPr>
          <w:rFonts w:ascii="宋体" w:hAnsi="宋体" w:eastAsia="宋体" w:cs="宋体"/>
          <w:color w:val="000000"/>
        </w:rPr>
        <w:t>所示事件发生的国际背景。从图</w:t>
      </w:r>
      <w:r>
        <w:rPr>
          <w:rFonts w:ascii="Times New Roman" w:hAnsi="Times New Roman" w:eastAsia="Times New Roman" w:cs="Times New Roman"/>
          <w:color w:val="000000"/>
        </w:rPr>
        <w:t>D</w:t>
      </w:r>
      <w:r>
        <w:rPr>
          <w:rFonts w:ascii="宋体" w:hAnsi="宋体" w:eastAsia="宋体" w:cs="宋体"/>
          <w:color w:val="000000"/>
        </w:rPr>
        <w:t>“社会动员之广泛”“战斗意志之顽强”中任选一个，列举一例史事对其进行说明，并简述抗日战争胜利的历史意义。</w:t>
      </w:r>
    </w:p>
    <w:p w14:paraId="0C247FD5">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和平发展】</w:t>
      </w:r>
    </w:p>
    <w:p w14:paraId="6FF5A59F">
      <w:pPr>
        <w:spacing w:line="360" w:lineRule="auto"/>
        <w:ind w:firstLine="420"/>
        <w:jc w:val="left"/>
        <w:textAlignment w:val="center"/>
        <w:rPr>
          <w:color w:val="000000"/>
        </w:rPr>
      </w:pPr>
      <w:r>
        <w:rPr>
          <w:rFonts w:ascii="楷体" w:hAnsi="楷体" w:eastAsia="楷体" w:cs="楷体"/>
          <w:color w:val="000000"/>
        </w:rPr>
        <w:t>材料三</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7A0EC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32ABB">
            <w:pPr>
              <w:spacing w:line="360" w:lineRule="auto"/>
              <w:ind w:firstLine="420"/>
              <w:jc w:val="left"/>
              <w:textAlignment w:val="center"/>
              <w:rPr>
                <w:color w:val="000000"/>
              </w:rPr>
            </w:pPr>
            <w:r>
              <w:rPr>
                <w:rFonts w:ascii="楷体" w:hAnsi="楷体" w:eastAsia="楷体" w:cs="楷体"/>
                <w:color w:val="000000"/>
              </w:rPr>
              <w:t>在社会主义和资本主义两大阵营截然对立的时代，和平共处五项原则主张不同意识形态和社会制度的国家，在相处中实行对等的约束和自我约束。它不仅包含了处理国家间政治关系的原则，同时也包含了处理经济关系的内容……这是国际关系史上的重大创举，为推动建立公正合理的新型国际关系作出了历史性贡献。</w:t>
            </w:r>
          </w:p>
          <w:p w14:paraId="2D5FB2B4">
            <w:pPr>
              <w:spacing w:line="360" w:lineRule="auto"/>
              <w:ind w:firstLine="420"/>
              <w:jc w:val="right"/>
              <w:textAlignment w:val="center"/>
              <w:rPr>
                <w:color w:val="000000"/>
              </w:rPr>
            </w:pPr>
            <w:r>
              <w:rPr>
                <w:rFonts w:ascii="楷体" w:hAnsi="楷体" w:eastAsia="楷体" w:cs="楷体"/>
                <w:color w:val="000000"/>
              </w:rPr>
              <w:t>——摘编自中共中央党史研究室《中国共产党的九十年》</w:t>
            </w:r>
          </w:p>
        </w:tc>
      </w:tr>
    </w:tbl>
    <w:p w14:paraId="0A62DEAC">
      <w:pPr>
        <w:spacing w:line="360" w:lineRule="auto"/>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E</w:t>
      </w:r>
    </w:p>
    <w:p w14:paraId="70B4460F">
      <w:pPr>
        <w:spacing w:line="360" w:lineRule="auto"/>
        <w:jc w:val="left"/>
        <w:textAlignment w:val="center"/>
        <w:rPr>
          <w:color w:val="000000"/>
        </w:rPr>
      </w:pPr>
      <w:r>
        <w:rPr>
          <w:color w:val="000000"/>
        </w:rPr>
        <w:drawing>
          <wp:inline distT="0" distB="0" distL="114300" distR="114300">
            <wp:extent cx="2819400" cy="1828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819400" cy="1828800"/>
                    </a:xfrm>
                    <a:prstGeom prst="rect">
                      <a:avLst/>
                    </a:prstGeom>
                  </pic:spPr>
                </pic:pic>
              </a:graphicData>
            </a:graphic>
          </wp:inline>
        </w:drawing>
      </w:r>
    </w:p>
    <w:p w14:paraId="113E3FBF">
      <w:pPr>
        <w:spacing w:line="360" w:lineRule="auto"/>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F</w:t>
      </w:r>
    </w:p>
    <w:p w14:paraId="580257D3">
      <w:pPr>
        <w:spacing w:line="360" w:lineRule="auto"/>
        <w:jc w:val="left"/>
        <w:textAlignment w:val="center"/>
        <w:rPr>
          <w:color w:val="000000"/>
        </w:rPr>
      </w:pPr>
      <w:r>
        <w:rPr>
          <w:color w:val="000000"/>
        </w:rPr>
        <w:t>（3）</w:t>
      </w:r>
      <w:r>
        <w:rPr>
          <w:rFonts w:ascii="宋体" w:hAnsi="宋体" w:eastAsia="宋体" w:cs="宋体"/>
          <w:color w:val="000000"/>
        </w:rPr>
        <w:t>依据图</w:t>
      </w:r>
      <w:r>
        <w:rPr>
          <w:rFonts w:ascii="Times New Roman" w:hAnsi="Times New Roman" w:eastAsia="Times New Roman" w:cs="Times New Roman"/>
          <w:color w:val="000000"/>
        </w:rPr>
        <w:t>E</w:t>
      </w:r>
      <w:r>
        <w:rPr>
          <w:rFonts w:ascii="宋体" w:hAnsi="宋体" w:eastAsia="宋体" w:cs="宋体"/>
          <w:color w:val="000000"/>
        </w:rPr>
        <w:t>，概括和平共处五项原则的“重大创举”之处。请选择中国在改革开放和社会主义现代化建设新时期促进本国和平发展的做法，并参照图</w:t>
      </w:r>
      <w:r>
        <w:rPr>
          <w:rFonts w:ascii="Times New Roman" w:hAnsi="Times New Roman" w:eastAsia="Times New Roman" w:cs="Times New Roman"/>
          <w:color w:val="000000"/>
        </w:rPr>
        <w:t>F</w:t>
      </w:r>
      <w:r>
        <w:rPr>
          <w:rFonts w:ascii="宋体" w:hAnsi="宋体" w:eastAsia="宋体" w:cs="宋体"/>
          <w:color w:val="000000"/>
        </w:rPr>
        <w:t>示例填写①处内容。</w:t>
      </w:r>
    </w:p>
    <w:p w14:paraId="15820711">
      <w:pPr>
        <w:spacing w:line="360" w:lineRule="auto"/>
        <w:jc w:val="left"/>
        <w:textAlignment w:val="center"/>
        <w:rPr>
          <w:color w:val="000000"/>
        </w:rPr>
      </w:pPr>
      <w:r>
        <w:rPr>
          <w:rFonts w:ascii="宋体" w:hAnsi="宋体" w:eastAsia="宋体" w:cs="宋体"/>
          <w:color w:val="000000"/>
        </w:rPr>
        <w:t>【和合共生】</w:t>
      </w:r>
    </w:p>
    <w:p w14:paraId="2F72E686">
      <w:pPr>
        <w:spacing w:line="360" w:lineRule="auto"/>
        <w:ind w:firstLine="420"/>
        <w:jc w:val="left"/>
        <w:textAlignment w:val="center"/>
        <w:rPr>
          <w:color w:val="000000"/>
        </w:rPr>
      </w:pPr>
      <w:r>
        <w:rPr>
          <w:rFonts w:ascii="楷体" w:hAnsi="楷体" w:eastAsia="楷体" w:cs="楷体"/>
          <w:color w:val="000000"/>
        </w:rPr>
        <w:t>材料四  人类命运休戚与共，永享和平是各国人民共同的梦想……中国发展不对任何国家构成威胁，也决不会以牺牲别国利益为代价来发展自己，同时，我们决不放弃自己的正当权益……中国人民愿意同世界各国人民和睦相处、和谐发展，不断推动壮大维护世界和平的力量，一道共谋和平、共护和平、共享和平。</w:t>
      </w:r>
    </w:p>
    <w:p w14:paraId="64AAAEE0">
      <w:pPr>
        <w:spacing w:line="360" w:lineRule="auto"/>
        <w:ind w:firstLine="420"/>
        <w:jc w:val="right"/>
        <w:textAlignment w:val="center"/>
        <w:rPr>
          <w:color w:val="000000"/>
        </w:rPr>
      </w:pPr>
      <w:r>
        <w:rPr>
          <w:rFonts w:ascii="楷体" w:hAnsi="楷体" w:eastAsia="楷体" w:cs="楷体"/>
          <w:color w:val="000000"/>
        </w:rPr>
        <w:t>——摘编自中共中央宣传部《习近平新时代中国特色社会主义思想学习问答》</w:t>
      </w:r>
    </w:p>
    <w:p w14:paraId="5FF99647">
      <w:pPr>
        <w:spacing w:line="360" w:lineRule="auto"/>
        <w:jc w:val="left"/>
        <w:textAlignment w:val="center"/>
        <w:rPr>
          <w:color w:val="000000"/>
        </w:rPr>
      </w:pPr>
      <w:r>
        <w:rPr>
          <w:color w:val="000000"/>
        </w:rPr>
        <w:t>（4）</w:t>
      </w:r>
      <w:r>
        <w:rPr>
          <w:rFonts w:ascii="宋体" w:hAnsi="宋体" w:eastAsia="宋体" w:cs="宋体"/>
          <w:color w:val="000000"/>
        </w:rPr>
        <w:t>依据材料四，结合所学知识，列举两例新时代以来中国维护世界和平的举措。请用一句话为本次探究活动拟定一个主题名称。（要求主题鲜明、逻辑严密、语言凝练）</w:t>
      </w:r>
    </w:p>
    <w:p w14:paraId="6CBFDAA7">
      <w:pPr>
        <w:spacing w:line="360" w:lineRule="auto"/>
        <w:jc w:val="left"/>
        <w:textAlignment w:val="center"/>
        <w:rPr>
          <w:color w:val="000000"/>
        </w:rPr>
      </w:pPr>
      <w:r>
        <w:rPr>
          <w:color w:val="000000"/>
        </w:rPr>
        <w:br w:type="textWrapping"/>
      </w:r>
    </w:p>
    <w:p w14:paraId="1265A1D0">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E303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C4A2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A108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CD3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C0C6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A660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49E2492"/>
    <w:rsid w:val="56C8229B"/>
    <w:rsid w:val="64064CB1"/>
    <w:rsid w:val="75970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2691</Words>
  <Characters>3426</Characters>
  <Lines>0</Lines>
  <Paragraphs>0</Paragraphs>
  <TotalTime>5</TotalTime>
  <ScaleCrop>false</ScaleCrop>
  <LinksUpToDate>false</LinksUpToDate>
  <CharactersWithSpaces>3630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2025-06-30T10:31:00Z</dcterms:created>
  <dc:creator>学科网试题生产平台</dc:creator>
  <dc:description>3787759926534144</dc:description>
  <cp:lastModifiedBy>上帝掷骰子吗</cp:lastModifiedBy>
  <dcterms:modified xsi:type="dcterms:W3CDTF">2026-02-09T06:15:54Z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CDB3C2DCEA92475FBFBA9CAFB0AF521B_12</vt:lpwstr>
  </property>
  <property fmtid="{D5CDD505-2E9C-101B-9397-08002B2CF9AE}" pid="8" name="KSOTemplateDocerSaveRecord">
    <vt:lpwstr>eyJoZGlkIjoiMjljNjk0N2RhMTc0NzI3ZTQwZWEyZWMyMzA2NzliMDQiLCJ1c2VySWQiOiI3ODUwOTA2ODcifQ==</vt:lpwstr>
  </property>
</Properties>
</file>