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A19575">
      <w:pPr>
        <w:spacing w:line="285" w:lineRule="auto"/>
        <w:jc w:val="both"/>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11010900</wp:posOffset>
            </wp:positionH>
            <wp:positionV relativeFrom="topMargin">
              <wp:posOffset>10553700</wp:posOffset>
            </wp:positionV>
            <wp:extent cx="457200" cy="482600"/>
            <wp:effectExtent l="0" t="0" r="0" b="1270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457200" cy="482600"/>
                    </a:xfrm>
                    <a:prstGeom prst="rect">
                      <a:avLst/>
                    </a:prstGeom>
                  </pic:spPr>
                </pic:pic>
              </a:graphicData>
            </a:graphic>
          </wp:anchor>
        </w:drawing>
      </w:r>
      <w:r>
        <w:rPr>
          <w:rFonts w:ascii="宋体" w:hAnsi="宋体" w:eastAsia="宋体" w:cs="宋体"/>
          <w:b/>
          <w:color w:val="auto"/>
          <w:sz w:val="32"/>
        </w:rPr>
        <w:t>英语</w:t>
      </w:r>
    </w:p>
    <w:p w14:paraId="466BCC16">
      <w:pPr>
        <w:spacing w:line="360" w:lineRule="auto"/>
        <w:jc w:val="center"/>
      </w:pPr>
      <w:r>
        <w:rPr>
          <w:rFonts w:ascii="宋体" w:hAnsi="宋体" w:eastAsia="宋体" w:cs="宋体"/>
          <w:b/>
          <w:color w:val="auto"/>
        </w:rPr>
        <w:t>试卷Ⅰ（选择题</w:t>
      </w:r>
      <w:r>
        <w:rPr>
          <w:rFonts w:ascii="Times New Roman" w:hAnsi="Times New Roman" w:eastAsia="Times New Roman" w:cs="Times New Roman"/>
          <w:b/>
          <w:color w:val="auto"/>
        </w:rPr>
        <w:t xml:space="preserve">  </w:t>
      </w:r>
      <w:r>
        <w:rPr>
          <w:rFonts w:ascii="宋体" w:hAnsi="宋体" w:eastAsia="宋体" w:cs="宋体"/>
          <w:b/>
          <w:color w:val="auto"/>
        </w:rPr>
        <w:t>共</w:t>
      </w:r>
      <w:r>
        <w:rPr>
          <w:rFonts w:ascii="Times New Roman" w:hAnsi="Times New Roman" w:eastAsia="Times New Roman" w:cs="Times New Roman"/>
          <w:b/>
          <w:color w:val="auto"/>
        </w:rPr>
        <w:t>70</w:t>
      </w:r>
      <w:r>
        <w:rPr>
          <w:rFonts w:ascii="宋体" w:hAnsi="宋体" w:eastAsia="宋体" w:cs="宋体"/>
          <w:b/>
          <w:color w:val="auto"/>
        </w:rPr>
        <w:t>分）</w:t>
      </w:r>
    </w:p>
    <w:p w14:paraId="1C368D1B">
      <w:pPr>
        <w:spacing w:line="360" w:lineRule="auto"/>
        <w:jc w:val="center"/>
      </w:pPr>
      <w:r>
        <w:rPr>
          <w:rFonts w:ascii="宋体" w:hAnsi="宋体" w:eastAsia="宋体" w:cs="宋体"/>
          <w:b/>
          <w:color w:val="auto"/>
        </w:rPr>
        <w:t>（一）听力部分（共</w:t>
      </w:r>
      <w:r>
        <w:rPr>
          <w:rFonts w:ascii="Times New Roman" w:hAnsi="Times New Roman" w:eastAsia="Times New Roman" w:cs="Times New Roman"/>
          <w:b/>
          <w:color w:val="auto"/>
        </w:rPr>
        <w:t>25</w:t>
      </w:r>
      <w:r>
        <w:rPr>
          <w:rFonts w:ascii="宋体" w:hAnsi="宋体" w:eastAsia="宋体" w:cs="宋体"/>
          <w:b/>
          <w:color w:val="auto"/>
        </w:rPr>
        <w:t>分）</w:t>
      </w:r>
    </w:p>
    <w:p w14:paraId="3212F9AD">
      <w:pPr>
        <w:spacing w:line="360" w:lineRule="auto"/>
        <w:jc w:val="both"/>
      </w:pPr>
      <w:r>
        <w:rPr>
          <w:rFonts w:ascii="宋体" w:hAnsi="宋体" w:eastAsia="宋体" w:cs="宋体"/>
          <w:b/>
          <w:color w:val="auto"/>
        </w:rPr>
        <w:t>一、听力（本题有</w:t>
      </w:r>
      <w:r>
        <w:rPr>
          <w:rFonts w:ascii="Times New Roman" w:hAnsi="Times New Roman" w:eastAsia="Times New Roman" w:cs="Times New Roman"/>
          <w:b/>
          <w:color w:val="auto"/>
        </w:rPr>
        <w:t>15</w:t>
      </w:r>
      <w:r>
        <w:rPr>
          <w:rFonts w:ascii="宋体" w:hAnsi="宋体" w:eastAsia="宋体" w:cs="宋体"/>
          <w:b/>
          <w:color w:val="auto"/>
        </w:rPr>
        <w:t>小题，第一节每小题</w:t>
      </w:r>
      <w:r>
        <w:rPr>
          <w:rFonts w:ascii="Times New Roman" w:hAnsi="Times New Roman" w:eastAsia="Times New Roman" w:cs="Times New Roman"/>
          <w:b/>
          <w:color w:val="auto"/>
        </w:rPr>
        <w:t>1</w:t>
      </w:r>
      <w:r>
        <w:rPr>
          <w:rFonts w:ascii="宋体" w:hAnsi="宋体" w:eastAsia="宋体" w:cs="宋体"/>
          <w:b/>
          <w:color w:val="auto"/>
        </w:rPr>
        <w:t>分，第二、三节每小题</w:t>
      </w:r>
      <w:r>
        <w:rPr>
          <w:rFonts w:ascii="Times New Roman" w:hAnsi="Times New Roman" w:eastAsia="Times New Roman" w:cs="Times New Roman"/>
          <w:b/>
          <w:color w:val="auto"/>
        </w:rPr>
        <w:t>2</w:t>
      </w:r>
      <w:r>
        <w:rPr>
          <w:rFonts w:ascii="宋体" w:hAnsi="宋体" w:eastAsia="宋体" w:cs="宋体"/>
          <w:b/>
          <w:color w:val="auto"/>
        </w:rPr>
        <w:t>分，共计</w:t>
      </w:r>
      <w:r>
        <w:rPr>
          <w:rFonts w:ascii="Times New Roman" w:hAnsi="Times New Roman" w:eastAsia="Times New Roman" w:cs="Times New Roman"/>
          <w:b/>
          <w:color w:val="auto"/>
        </w:rPr>
        <w:t>25</w:t>
      </w:r>
      <w:r>
        <w:rPr>
          <w:rFonts w:ascii="宋体" w:hAnsi="宋体" w:eastAsia="宋体" w:cs="宋体"/>
          <w:b/>
          <w:color w:val="auto"/>
        </w:rPr>
        <w:t>分）</w:t>
      </w:r>
    </w:p>
    <w:p w14:paraId="1E696DC9">
      <w:pPr>
        <w:spacing w:line="285" w:lineRule="auto"/>
        <w:jc w:val="both"/>
      </w:pPr>
      <w:r>
        <w:rPr>
          <w:rFonts w:ascii="宋体" w:hAnsi="宋体" w:eastAsia="宋体" w:cs="宋体"/>
          <w:b/>
          <w:color w:val="auto"/>
          <w:sz w:val="24"/>
        </w:rPr>
        <w:t>第一节：听小对话，回答问题。</w:t>
      </w:r>
    </w:p>
    <w:p w14:paraId="6B83155B">
      <w:pPr>
        <w:spacing w:line="285" w:lineRule="auto"/>
        <w:jc w:val="both"/>
      </w:pPr>
      <w:r>
        <w:rPr>
          <w:rFonts w:ascii="Times New Roman" w:hAnsi="Times New Roman" w:eastAsia="Times New Roman" w:cs="Times New Roman"/>
          <w:color w:val="auto"/>
          <w:sz w:val="21"/>
        </w:rPr>
        <w:t xml:space="preserve">1. What does the woman ask Mike for? </w:t>
      </w:r>
    </w:p>
    <w:p w14:paraId="59B97835">
      <w:pPr>
        <w:spacing w:line="285" w:lineRule="auto"/>
        <w:jc w:val="both"/>
      </w:pPr>
      <w:r>
        <w:rPr>
          <w:rFonts w:ascii="Times New Roman" w:hAnsi="Times New Roman" w:eastAsia="Times New Roman" w:cs="Times New Roman"/>
          <w:color w:val="auto"/>
          <w:sz w:val="21"/>
        </w:rPr>
        <w:t>A. His bag.    B. His mobile phone.    C. His ball.</w:t>
      </w:r>
    </w:p>
    <w:p w14:paraId="05CC2C01">
      <w:pPr>
        <w:spacing w:line="285" w:lineRule="auto"/>
        <w:jc w:val="both"/>
      </w:pPr>
      <w:r>
        <w:rPr>
          <w:rFonts w:ascii="Times New Roman" w:hAnsi="Times New Roman" w:eastAsia="Times New Roman" w:cs="Times New Roman"/>
          <w:color w:val="auto"/>
          <w:sz w:val="21"/>
        </w:rPr>
        <w:t xml:space="preserve">2. How does the girl feel about Alex? </w:t>
      </w:r>
    </w:p>
    <w:p w14:paraId="286ACB08">
      <w:pPr>
        <w:spacing w:line="285" w:lineRule="auto"/>
        <w:jc w:val="both"/>
      </w:pPr>
      <w:r>
        <w:rPr>
          <w:rFonts w:ascii="Times New Roman" w:hAnsi="Times New Roman" w:eastAsia="Times New Roman" w:cs="Times New Roman"/>
          <w:color w:val="auto"/>
          <w:sz w:val="21"/>
        </w:rPr>
        <w:t>A. Funny.    B. Serious.    C. Clever.</w:t>
      </w:r>
    </w:p>
    <w:p w14:paraId="1E801F4C">
      <w:pPr>
        <w:spacing w:line="285" w:lineRule="auto"/>
        <w:jc w:val="both"/>
      </w:pPr>
      <w:r>
        <w:rPr>
          <w:rFonts w:ascii="Times New Roman" w:hAnsi="Times New Roman" w:eastAsia="Times New Roman" w:cs="Times New Roman"/>
          <w:color w:val="auto"/>
          <w:sz w:val="21"/>
        </w:rPr>
        <w:t xml:space="preserve">3. Who can play chess? </w:t>
      </w:r>
    </w:p>
    <w:p w14:paraId="34741D8F">
      <w:pPr>
        <w:spacing w:line="285" w:lineRule="auto"/>
        <w:jc w:val="both"/>
      </w:pPr>
      <w:r>
        <w:rPr>
          <w:rFonts w:ascii="Times New Roman" w:hAnsi="Times New Roman" w:eastAsia="Times New Roman" w:cs="Times New Roman"/>
          <w:color w:val="auto"/>
          <w:sz w:val="21"/>
        </w:rPr>
        <w:t>A. Marie.    B. Joe.    C. Sam.</w:t>
      </w:r>
    </w:p>
    <w:p w14:paraId="05BB7DE6">
      <w:pPr>
        <w:spacing w:line="285" w:lineRule="auto"/>
        <w:jc w:val="both"/>
      </w:pPr>
      <w:r>
        <w:rPr>
          <w:rFonts w:ascii="Times New Roman" w:hAnsi="Times New Roman" w:eastAsia="Times New Roman" w:cs="Times New Roman"/>
          <w:color w:val="auto"/>
          <w:sz w:val="21"/>
        </w:rPr>
        <w:t xml:space="preserve">4. What are the speakers mainly talking about? </w:t>
      </w:r>
    </w:p>
    <w:p w14:paraId="45128792">
      <w:pPr>
        <w:spacing w:line="285" w:lineRule="auto"/>
        <w:jc w:val="both"/>
      </w:pPr>
      <w:r>
        <w:rPr>
          <w:rFonts w:ascii="Times New Roman" w:hAnsi="Times New Roman" w:eastAsia="Times New Roman" w:cs="Times New Roman"/>
          <w:color w:val="auto"/>
          <w:sz w:val="21"/>
        </w:rPr>
        <w:t>A. Emily’s photo.    B. Emily’s university.    C. Emily’s plan.</w:t>
      </w:r>
    </w:p>
    <w:p w14:paraId="560EE4C7">
      <w:pPr>
        <w:spacing w:line="285" w:lineRule="auto"/>
        <w:jc w:val="both"/>
      </w:pPr>
      <w:r>
        <w:rPr>
          <w:rFonts w:ascii="Times New Roman" w:hAnsi="Times New Roman" w:eastAsia="Times New Roman" w:cs="Times New Roman"/>
          <w:color w:val="auto"/>
          <w:sz w:val="21"/>
        </w:rPr>
        <w:t xml:space="preserve">5. Where does the conversation probably take place? </w:t>
      </w:r>
    </w:p>
    <w:p w14:paraId="717DD872">
      <w:pPr>
        <w:spacing w:line="285" w:lineRule="auto"/>
        <w:jc w:val="both"/>
      </w:pPr>
      <w:r>
        <w:rPr>
          <w:rFonts w:ascii="Times New Roman" w:hAnsi="Times New Roman" w:eastAsia="Times New Roman" w:cs="Times New Roman"/>
          <w:color w:val="auto"/>
          <w:sz w:val="21"/>
        </w:rPr>
        <w:t>A. On the train.    B. In the street.    C. At the woman’s home.</w:t>
      </w:r>
    </w:p>
    <w:p w14:paraId="79DA3FC5">
      <w:pPr>
        <w:spacing w:line="285" w:lineRule="auto"/>
        <w:jc w:val="both"/>
      </w:pPr>
      <w:r>
        <w:rPr>
          <w:rFonts w:ascii="宋体" w:hAnsi="宋体" w:eastAsia="宋体" w:cs="宋体"/>
          <w:b/>
          <w:color w:val="auto"/>
          <w:sz w:val="24"/>
        </w:rPr>
        <w:t>第二节：听较长对话，回答问题。</w:t>
      </w:r>
    </w:p>
    <w:p w14:paraId="0D3ED61C">
      <w:pPr>
        <w:spacing w:line="285" w:lineRule="auto"/>
        <w:jc w:val="both"/>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6-7</w:t>
      </w:r>
      <w:r>
        <w:rPr>
          <w:rFonts w:ascii="宋体" w:hAnsi="宋体" w:eastAsia="宋体" w:cs="宋体"/>
          <w:color w:val="auto"/>
          <w:sz w:val="21"/>
        </w:rPr>
        <w:t>小题。</w:t>
      </w:r>
    </w:p>
    <w:p w14:paraId="2E9C6504">
      <w:pPr>
        <w:spacing w:line="285" w:lineRule="auto"/>
        <w:jc w:val="both"/>
      </w:pPr>
      <w:r>
        <w:rPr>
          <w:rFonts w:ascii="Times New Roman" w:hAnsi="Times New Roman" w:eastAsia="Times New Roman" w:cs="Times New Roman"/>
          <w:color w:val="auto"/>
          <w:sz w:val="21"/>
        </w:rPr>
        <w:t xml:space="preserve">6. How is the weather? </w:t>
      </w:r>
    </w:p>
    <w:p w14:paraId="53721F7D">
      <w:pPr>
        <w:spacing w:line="285" w:lineRule="auto"/>
        <w:jc w:val="both"/>
      </w:pPr>
      <w:r>
        <w:rPr>
          <w:rFonts w:ascii="Times New Roman" w:hAnsi="Times New Roman" w:eastAsia="Times New Roman" w:cs="Times New Roman"/>
          <w:color w:val="auto"/>
          <w:sz w:val="21"/>
        </w:rPr>
        <w:t>A. Cloudy.    B. Windy.    C. Sunny.</w:t>
      </w:r>
    </w:p>
    <w:p w14:paraId="2DAE5DFC">
      <w:pPr>
        <w:spacing w:line="285" w:lineRule="auto"/>
        <w:jc w:val="both"/>
      </w:pPr>
      <w:r>
        <w:rPr>
          <w:rFonts w:ascii="Times New Roman" w:hAnsi="Times New Roman" w:eastAsia="Times New Roman" w:cs="Times New Roman"/>
          <w:color w:val="auto"/>
          <w:sz w:val="21"/>
        </w:rPr>
        <w:t xml:space="preserve">7. What will the girl do first? </w:t>
      </w:r>
    </w:p>
    <w:p w14:paraId="28C193A0">
      <w:pPr>
        <w:spacing w:line="285" w:lineRule="auto"/>
        <w:jc w:val="both"/>
      </w:pPr>
      <w:r>
        <w:rPr>
          <w:rFonts w:ascii="Times New Roman" w:hAnsi="Times New Roman" w:eastAsia="Times New Roman" w:cs="Times New Roman"/>
          <w:color w:val="auto"/>
          <w:sz w:val="21"/>
        </w:rPr>
        <w:t>A. Go for a walk.    B. Finish her letter.    C. Visit the park.</w:t>
      </w:r>
    </w:p>
    <w:p w14:paraId="6FCE4F71">
      <w:pPr>
        <w:spacing w:line="285" w:lineRule="auto"/>
        <w:jc w:val="both"/>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8-10</w:t>
      </w:r>
      <w:r>
        <w:rPr>
          <w:rFonts w:ascii="宋体" w:hAnsi="宋体" w:eastAsia="宋体" w:cs="宋体"/>
          <w:color w:val="auto"/>
          <w:sz w:val="21"/>
        </w:rPr>
        <w:t>小题。</w:t>
      </w:r>
    </w:p>
    <w:p w14:paraId="2439C7C8">
      <w:pPr>
        <w:spacing w:line="285" w:lineRule="auto"/>
        <w:jc w:val="both"/>
      </w:pPr>
      <w:r>
        <w:rPr>
          <w:rFonts w:ascii="Times New Roman" w:hAnsi="Times New Roman" w:eastAsia="Times New Roman" w:cs="Times New Roman"/>
          <w:color w:val="auto"/>
          <w:sz w:val="21"/>
        </w:rPr>
        <w:t xml:space="preserve">8. When is the speech competition? </w:t>
      </w:r>
    </w:p>
    <w:p w14:paraId="5A937B61">
      <w:pPr>
        <w:spacing w:line="285" w:lineRule="auto"/>
        <w:jc w:val="both"/>
      </w:pPr>
      <w:r>
        <w:rPr>
          <w:rFonts w:ascii="Times New Roman" w:hAnsi="Times New Roman" w:eastAsia="Times New Roman" w:cs="Times New Roman"/>
          <w:color w:val="auto"/>
          <w:sz w:val="21"/>
        </w:rPr>
        <w:t>A. Tomorrow.    B. Next week.    C. Next month.</w:t>
      </w:r>
    </w:p>
    <w:p w14:paraId="6D226DD9">
      <w:pPr>
        <w:spacing w:line="285" w:lineRule="auto"/>
        <w:jc w:val="both"/>
      </w:pPr>
      <w:r>
        <w:rPr>
          <w:rFonts w:ascii="Times New Roman" w:hAnsi="Times New Roman" w:eastAsia="Times New Roman" w:cs="Times New Roman"/>
          <w:color w:val="auto"/>
          <w:sz w:val="21"/>
        </w:rPr>
        <w:t xml:space="preserve">9. Why does Betty think she may lose the competition? </w:t>
      </w:r>
    </w:p>
    <w:p w14:paraId="30C934DE">
      <w:pPr>
        <w:spacing w:line="285" w:lineRule="auto"/>
        <w:jc w:val="both"/>
      </w:pPr>
      <w:r>
        <w:rPr>
          <w:rFonts w:ascii="Times New Roman" w:hAnsi="Times New Roman" w:eastAsia="Times New Roman" w:cs="Times New Roman"/>
          <w:color w:val="auto"/>
          <w:sz w:val="21"/>
        </w:rPr>
        <w:t>A. Because she is shy before large groups.</w:t>
      </w:r>
    </w:p>
    <w:p w14:paraId="5D1B61C9">
      <w:pPr>
        <w:spacing w:line="285" w:lineRule="auto"/>
        <w:jc w:val="both"/>
      </w:pPr>
      <w:r>
        <w:rPr>
          <w:rFonts w:ascii="Times New Roman" w:hAnsi="Times New Roman" w:eastAsia="Times New Roman" w:cs="Times New Roman"/>
          <w:color w:val="auto"/>
          <w:sz w:val="21"/>
        </w:rPr>
        <w:t>B. Because she can’t write a good speech.</w:t>
      </w:r>
    </w:p>
    <w:p w14:paraId="33CFBEFE">
      <w:pPr>
        <w:spacing w:line="285" w:lineRule="auto"/>
        <w:jc w:val="both"/>
      </w:pPr>
      <w:r>
        <w:rPr>
          <w:rFonts w:ascii="Times New Roman" w:hAnsi="Times New Roman" w:eastAsia="Times New Roman" w:cs="Times New Roman"/>
          <w:color w:val="auto"/>
          <w:sz w:val="21"/>
        </w:rPr>
        <w:t>C. Because she has no time to prepare.</w:t>
      </w:r>
    </w:p>
    <w:p w14:paraId="5CF59517">
      <w:pPr>
        <w:spacing w:line="285" w:lineRule="auto"/>
        <w:jc w:val="both"/>
      </w:pPr>
      <w:r>
        <w:rPr>
          <w:rFonts w:ascii="Times New Roman" w:hAnsi="Times New Roman" w:eastAsia="Times New Roman" w:cs="Times New Roman"/>
          <w:color w:val="auto"/>
          <w:sz w:val="21"/>
        </w:rPr>
        <w:t xml:space="preserve">10. What does Betty’s father advise her to do? </w:t>
      </w:r>
    </w:p>
    <w:p w14:paraId="49913FE2">
      <w:pPr>
        <w:spacing w:line="285" w:lineRule="auto"/>
        <w:jc w:val="both"/>
      </w:pPr>
      <w:r>
        <w:rPr>
          <w:rFonts w:ascii="Times New Roman" w:hAnsi="Times New Roman" w:eastAsia="Times New Roman" w:cs="Times New Roman"/>
          <w:color w:val="auto"/>
          <w:sz w:val="21"/>
        </w:rPr>
        <w:t>A. To ask teachers for help.</w:t>
      </w:r>
      <w:r>
        <w:rPr>
          <w:color w:val="auto"/>
        </w:rPr>
        <w:t xml:space="preserve">    </w:t>
      </w:r>
      <w:r>
        <w:rPr>
          <w:rFonts w:ascii="Times New Roman" w:hAnsi="Times New Roman" w:eastAsia="Times New Roman" w:cs="Times New Roman"/>
          <w:color w:val="auto"/>
          <w:sz w:val="21"/>
        </w:rPr>
        <w:t>B. To have a good rest.</w:t>
      </w:r>
      <w:r>
        <w:rPr>
          <w:color w:val="auto"/>
        </w:rPr>
        <w:t xml:space="preserve">    </w:t>
      </w:r>
      <w:r>
        <w:rPr>
          <w:rFonts w:ascii="Times New Roman" w:hAnsi="Times New Roman" w:eastAsia="Times New Roman" w:cs="Times New Roman"/>
          <w:color w:val="auto"/>
          <w:sz w:val="21"/>
        </w:rPr>
        <w:t>C. To practice a lot.</w:t>
      </w:r>
    </w:p>
    <w:p w14:paraId="213BF5BF">
      <w:pPr>
        <w:spacing w:line="285" w:lineRule="auto"/>
        <w:jc w:val="both"/>
      </w:pPr>
      <w:r>
        <w:rPr>
          <w:rFonts w:ascii="宋体" w:hAnsi="宋体" w:eastAsia="宋体" w:cs="宋体"/>
          <w:b/>
          <w:color w:val="auto"/>
          <w:sz w:val="24"/>
        </w:rPr>
        <w:t>第三节：听独白，回答问题。</w:t>
      </w:r>
    </w:p>
    <w:p w14:paraId="1CA3BBEB">
      <w:pPr>
        <w:spacing w:line="285" w:lineRule="auto"/>
        <w:jc w:val="both"/>
      </w:pPr>
      <w:r>
        <w:rPr>
          <w:rFonts w:ascii="Times New Roman" w:hAnsi="Times New Roman" w:eastAsia="Times New Roman" w:cs="Times New Roman"/>
          <w:color w:val="auto"/>
          <w:sz w:val="21"/>
        </w:rPr>
        <w:t xml:space="preserve">11. Where does Kate come from? </w:t>
      </w:r>
    </w:p>
    <w:p w14:paraId="321F5B71">
      <w:pPr>
        <w:spacing w:line="285" w:lineRule="auto"/>
        <w:jc w:val="both"/>
      </w:pPr>
      <w:r>
        <w:rPr>
          <w:rFonts w:ascii="Times New Roman" w:hAnsi="Times New Roman" w:eastAsia="Times New Roman" w:cs="Times New Roman"/>
          <w:color w:val="auto"/>
          <w:sz w:val="21"/>
        </w:rPr>
        <w:t>A. China.</w:t>
      </w:r>
      <w:r>
        <w:rPr>
          <w:color w:val="auto"/>
        </w:rPr>
        <w:t xml:space="preserve">    </w:t>
      </w:r>
      <w:r>
        <w:rPr>
          <w:rFonts w:ascii="Times New Roman" w:hAnsi="Times New Roman" w:eastAsia="Times New Roman" w:cs="Times New Roman"/>
          <w:color w:val="auto"/>
          <w:sz w:val="21"/>
        </w:rPr>
        <w:t>B. Japan.</w:t>
      </w:r>
      <w:r>
        <w:rPr>
          <w:color w:val="auto"/>
        </w:rPr>
        <w:t xml:space="preserve">    </w:t>
      </w:r>
      <w:r>
        <w:rPr>
          <w:rFonts w:ascii="Times New Roman" w:hAnsi="Times New Roman" w:eastAsia="Times New Roman" w:cs="Times New Roman"/>
          <w:color w:val="auto"/>
          <w:sz w:val="21"/>
        </w:rPr>
        <w:t>C. Australia.</w:t>
      </w:r>
    </w:p>
    <w:p w14:paraId="4278DFE3">
      <w:pPr>
        <w:spacing w:line="285" w:lineRule="auto"/>
        <w:jc w:val="both"/>
      </w:pPr>
      <w:r>
        <w:rPr>
          <w:rFonts w:ascii="Times New Roman" w:hAnsi="Times New Roman" w:eastAsia="Times New Roman" w:cs="Times New Roman"/>
          <w:color w:val="auto"/>
          <w:sz w:val="21"/>
        </w:rPr>
        <w:t xml:space="preserve">12. What does Kate think of Sydney? </w:t>
      </w:r>
    </w:p>
    <w:p w14:paraId="25B88F32">
      <w:pPr>
        <w:spacing w:line="285" w:lineRule="auto"/>
        <w:jc w:val="both"/>
      </w:pPr>
      <w:r>
        <w:rPr>
          <w:rFonts w:ascii="Times New Roman" w:hAnsi="Times New Roman" w:eastAsia="Times New Roman" w:cs="Times New Roman"/>
          <w:color w:val="auto"/>
          <w:sz w:val="21"/>
        </w:rPr>
        <w:t>A. Busy.</w:t>
      </w:r>
      <w:r>
        <w:rPr>
          <w:color w:val="auto"/>
        </w:rPr>
        <w:t xml:space="preserve">    </w:t>
      </w:r>
      <w:r>
        <w:rPr>
          <w:rFonts w:ascii="Times New Roman" w:hAnsi="Times New Roman" w:eastAsia="Times New Roman" w:cs="Times New Roman"/>
          <w:color w:val="auto"/>
          <w:sz w:val="21"/>
        </w:rPr>
        <w:t>B. Interesting.</w:t>
      </w:r>
      <w:r>
        <w:rPr>
          <w:color w:val="auto"/>
        </w:rPr>
        <w:t xml:space="preserve">    </w:t>
      </w:r>
      <w:r>
        <w:rPr>
          <w:rFonts w:ascii="Times New Roman" w:hAnsi="Times New Roman" w:eastAsia="Times New Roman" w:cs="Times New Roman"/>
          <w:color w:val="auto"/>
          <w:sz w:val="21"/>
        </w:rPr>
        <w:t>C. Cool.</w:t>
      </w:r>
    </w:p>
    <w:p w14:paraId="3A3605F9">
      <w:pPr>
        <w:spacing w:line="285" w:lineRule="auto"/>
        <w:jc w:val="both"/>
      </w:pPr>
      <w:r>
        <w:rPr>
          <w:rFonts w:ascii="Times New Roman" w:hAnsi="Times New Roman" w:eastAsia="Times New Roman" w:cs="Times New Roman"/>
          <w:color w:val="auto"/>
          <w:sz w:val="21"/>
        </w:rPr>
        <w:t xml:space="preserve">13. Who is Kate staying with? </w:t>
      </w:r>
    </w:p>
    <w:p w14:paraId="2E2B2771">
      <w:pPr>
        <w:spacing w:line="285" w:lineRule="auto"/>
        <w:jc w:val="both"/>
      </w:pPr>
      <w:r>
        <w:rPr>
          <w:rFonts w:ascii="Times New Roman" w:hAnsi="Times New Roman" w:eastAsia="Times New Roman" w:cs="Times New Roman"/>
          <w:color w:val="auto"/>
          <w:sz w:val="21"/>
        </w:rPr>
        <w:t>A. Her teachers.    B. Her host family.    C. Her classmates.</w:t>
      </w:r>
    </w:p>
    <w:p w14:paraId="48B50B55">
      <w:pPr>
        <w:spacing w:line="285" w:lineRule="auto"/>
        <w:jc w:val="both"/>
      </w:pPr>
      <w:r>
        <w:rPr>
          <w:rFonts w:ascii="Times New Roman" w:hAnsi="Times New Roman" w:eastAsia="Times New Roman" w:cs="Times New Roman"/>
          <w:color w:val="auto"/>
          <w:sz w:val="21"/>
        </w:rPr>
        <w:t xml:space="preserve">14. How often does Kate go to her language school? </w:t>
      </w:r>
    </w:p>
    <w:p w14:paraId="4A0CCE33">
      <w:pPr>
        <w:spacing w:line="285" w:lineRule="auto"/>
        <w:jc w:val="both"/>
      </w:pPr>
      <w:r>
        <w:rPr>
          <w:rFonts w:ascii="Times New Roman" w:hAnsi="Times New Roman" w:eastAsia="Times New Roman" w:cs="Times New Roman"/>
          <w:color w:val="auto"/>
          <w:sz w:val="21"/>
        </w:rPr>
        <w:t>A. Five days a week.    B. Four days a week.    C. Three days a week.</w:t>
      </w:r>
    </w:p>
    <w:p w14:paraId="17C67F43">
      <w:pPr>
        <w:spacing w:line="285" w:lineRule="auto"/>
        <w:jc w:val="both"/>
      </w:pPr>
      <w:r>
        <w:rPr>
          <w:rFonts w:ascii="Times New Roman" w:hAnsi="Times New Roman" w:eastAsia="Times New Roman" w:cs="Times New Roman"/>
          <w:color w:val="auto"/>
          <w:sz w:val="21"/>
        </w:rPr>
        <w:t xml:space="preserve">15. What can we learn from Kate’s introduction? </w:t>
      </w:r>
    </w:p>
    <w:p w14:paraId="5CE596C6">
      <w:pPr>
        <w:spacing w:line="285" w:lineRule="auto"/>
        <w:jc w:val="both"/>
      </w:pPr>
      <w:r>
        <w:rPr>
          <w:rFonts w:ascii="Times New Roman" w:hAnsi="Times New Roman" w:eastAsia="Times New Roman" w:cs="Times New Roman"/>
          <w:color w:val="auto"/>
          <w:sz w:val="21"/>
        </w:rPr>
        <w:t>A. Kate is as old as Jack.</w:t>
      </w:r>
    </w:p>
    <w:p w14:paraId="1A0E24FF">
      <w:pPr>
        <w:spacing w:line="285" w:lineRule="auto"/>
        <w:jc w:val="both"/>
      </w:pPr>
      <w:r>
        <w:rPr>
          <w:rFonts w:ascii="Times New Roman" w:hAnsi="Times New Roman" w:eastAsia="Times New Roman" w:cs="Times New Roman"/>
          <w:color w:val="auto"/>
          <w:sz w:val="21"/>
        </w:rPr>
        <w:t>B. Kate has been to many countries.</w:t>
      </w:r>
    </w:p>
    <w:p w14:paraId="3FC1C55D">
      <w:pPr>
        <w:spacing w:line="285" w:lineRule="auto"/>
        <w:jc w:val="both"/>
      </w:pPr>
      <w:r>
        <w:rPr>
          <w:rFonts w:ascii="Times New Roman" w:hAnsi="Times New Roman" w:eastAsia="Times New Roman" w:cs="Times New Roman"/>
          <w:color w:val="auto"/>
          <w:sz w:val="21"/>
        </w:rPr>
        <w:t>C. Kate thinks it fun to talk in English.</w:t>
      </w:r>
    </w:p>
    <w:p w14:paraId="11DFCD32">
      <w:pPr>
        <w:spacing w:line="360" w:lineRule="auto"/>
        <w:jc w:val="center"/>
      </w:pPr>
      <w:r>
        <w:rPr>
          <w:rFonts w:ascii="宋体" w:hAnsi="宋体" w:eastAsia="宋体" w:cs="宋体"/>
          <w:b/>
          <w:color w:val="auto"/>
        </w:rPr>
        <w:t>（二）笔试部分（共</w:t>
      </w:r>
      <w:r>
        <w:rPr>
          <w:rFonts w:ascii="Times New Roman" w:hAnsi="Times New Roman" w:eastAsia="Times New Roman" w:cs="Times New Roman"/>
          <w:b/>
          <w:color w:val="auto"/>
        </w:rPr>
        <w:t>45</w:t>
      </w:r>
      <w:r>
        <w:rPr>
          <w:rFonts w:ascii="宋体" w:hAnsi="宋体" w:eastAsia="宋体" w:cs="宋体"/>
          <w:b/>
          <w:color w:val="auto"/>
        </w:rPr>
        <w:t>分）</w:t>
      </w:r>
    </w:p>
    <w:p w14:paraId="32EBFA5B">
      <w:pPr>
        <w:spacing w:line="360" w:lineRule="auto"/>
        <w:jc w:val="both"/>
      </w:pPr>
      <w:r>
        <w:rPr>
          <w:rFonts w:ascii="宋体" w:hAnsi="宋体" w:eastAsia="宋体" w:cs="宋体"/>
          <w:b/>
          <w:color w:val="auto"/>
        </w:rPr>
        <w:t>二、完形填空（本题有</w:t>
      </w:r>
      <w:r>
        <w:rPr>
          <w:rFonts w:ascii="Times New Roman" w:hAnsi="Times New Roman" w:eastAsia="Times New Roman" w:cs="Times New Roman"/>
          <w:b/>
          <w:color w:val="auto"/>
        </w:rPr>
        <w:t>15</w:t>
      </w:r>
      <w:r>
        <w:rPr>
          <w:rFonts w:ascii="宋体" w:hAnsi="宋体" w:eastAsia="宋体" w:cs="宋体"/>
          <w:b/>
          <w:color w:val="auto"/>
        </w:rPr>
        <w:t>小题，每小题</w:t>
      </w:r>
      <w:r>
        <w:rPr>
          <w:rFonts w:ascii="Times New Roman" w:hAnsi="Times New Roman" w:eastAsia="Times New Roman" w:cs="Times New Roman"/>
          <w:b/>
          <w:color w:val="auto"/>
        </w:rPr>
        <w:t>1</w:t>
      </w:r>
      <w:r>
        <w:rPr>
          <w:rFonts w:ascii="宋体" w:hAnsi="宋体" w:eastAsia="宋体" w:cs="宋体"/>
          <w:b/>
          <w:color w:val="auto"/>
        </w:rPr>
        <w:t>分，共计</w:t>
      </w:r>
      <w:r>
        <w:rPr>
          <w:rFonts w:ascii="Times New Roman" w:hAnsi="Times New Roman" w:eastAsia="Times New Roman" w:cs="Times New Roman"/>
          <w:b/>
          <w:color w:val="auto"/>
        </w:rPr>
        <w:t>15</w:t>
      </w:r>
      <w:r>
        <w:rPr>
          <w:rFonts w:ascii="宋体" w:hAnsi="宋体" w:eastAsia="宋体" w:cs="宋体"/>
          <w:b/>
          <w:color w:val="auto"/>
        </w:rPr>
        <w:t>分）</w:t>
      </w:r>
    </w:p>
    <w:p w14:paraId="62607FBC">
      <w:pPr>
        <w:spacing w:line="360" w:lineRule="auto"/>
        <w:jc w:val="left"/>
      </w:pPr>
      <w:r>
        <w:rPr>
          <w:rFonts w:ascii="宋体" w:hAnsi="宋体" w:eastAsia="宋体" w:cs="宋体"/>
          <w:color w:val="auto"/>
        </w:rPr>
        <w:t>阅读下面短文，然后从各题所给的四个选项中选出一个最佳答案。</w:t>
      </w:r>
    </w:p>
    <w:p w14:paraId="5522E54A">
      <w:pPr>
        <w:spacing w:line="360" w:lineRule="auto"/>
        <w:jc w:val="left"/>
      </w:pPr>
      <w:r>
        <w:drawing>
          <wp:inline distT="0" distB="0" distL="114300" distR="114300">
            <wp:extent cx="1571625" cy="10763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571625" cy="1076325"/>
                    </a:xfrm>
                    <a:prstGeom prst="rect">
                      <a:avLst/>
                    </a:prstGeom>
                  </pic:spPr>
                </pic:pic>
              </a:graphicData>
            </a:graphic>
          </wp:inline>
        </w:drawing>
      </w:r>
    </w:p>
    <w:p w14:paraId="733E1118">
      <w:pPr>
        <w:spacing w:line="360" w:lineRule="auto"/>
        <w:ind w:firstLine="420"/>
        <w:jc w:val="left"/>
      </w:pPr>
      <w:r>
        <w:rPr>
          <w:rFonts w:ascii="Times New Roman" w:hAnsi="Times New Roman" w:eastAsia="Times New Roman" w:cs="Times New Roman"/>
          <w:color w:val="auto"/>
        </w:rPr>
        <w:t xml:space="preserve">Samelyn Lafuente, a young teacher from a primary school for girls in Masbate City, Philippines, spent the last </w:t>
      </w:r>
      <w:r>
        <w:rPr>
          <w:u w:val="single"/>
        </w:rPr>
        <w:t>____1____</w:t>
      </w:r>
      <w:r>
        <w:rPr>
          <w:rFonts w:ascii="Times New Roman" w:hAnsi="Times New Roman" w:eastAsia="Times New Roman" w:cs="Times New Roman"/>
          <w:color w:val="auto"/>
        </w:rPr>
        <w:t xml:space="preserve"> years turning a boring classroom into a little girl’s dream world, decorated (</w:t>
      </w:r>
      <w:r>
        <w:rPr>
          <w:rFonts w:ascii="宋体" w:hAnsi="宋体" w:eastAsia="宋体" w:cs="宋体"/>
          <w:color w:val="auto"/>
        </w:rPr>
        <w:t>装饰</w:t>
      </w:r>
      <w:r>
        <w:rPr>
          <w:rFonts w:ascii="Times New Roman" w:hAnsi="Times New Roman" w:eastAsia="Times New Roman" w:cs="Times New Roman"/>
          <w:color w:val="auto"/>
        </w:rPr>
        <w:t>) in pink and full of Hello Kitty-themed decorations.</w:t>
      </w:r>
    </w:p>
    <w:p w14:paraId="3B780A19">
      <w:pPr>
        <w:spacing w:line="360" w:lineRule="auto"/>
        <w:ind w:firstLine="420"/>
        <w:jc w:val="left"/>
      </w:pPr>
      <w:r>
        <w:rPr>
          <w:rFonts w:ascii="Times New Roman" w:hAnsi="Times New Roman" w:eastAsia="Times New Roman" w:cs="Times New Roman"/>
          <w:color w:val="auto"/>
        </w:rPr>
        <w:t xml:space="preserve">Walking into Samelyn Lafuente’s </w:t>
      </w:r>
      <w:r>
        <w:rPr>
          <w:u w:val="single"/>
        </w:rPr>
        <w:t>____2____</w:t>
      </w:r>
      <w:r>
        <w:rPr>
          <w:rFonts w:ascii="Times New Roman" w:hAnsi="Times New Roman" w:eastAsia="Times New Roman" w:cs="Times New Roman"/>
          <w:color w:val="auto"/>
        </w:rPr>
        <w:t xml:space="preserve">, you would probably think that it is a crazy Hello Kitty fan’s world. The floor is </w:t>
      </w:r>
      <w:r>
        <w:rPr>
          <w:u w:val="single"/>
        </w:rPr>
        <w:t>____3____</w:t>
      </w:r>
      <w:r>
        <w:rPr>
          <w:rFonts w:ascii="Times New Roman" w:hAnsi="Times New Roman" w:eastAsia="Times New Roman" w:cs="Times New Roman"/>
          <w:color w:val="auto"/>
        </w:rPr>
        <w:t xml:space="preserve"> with a Hello Kitty-themed carpet (</w:t>
      </w:r>
      <w:r>
        <w:rPr>
          <w:rFonts w:ascii="宋体" w:hAnsi="宋体" w:eastAsia="宋体" w:cs="宋体"/>
          <w:color w:val="auto"/>
        </w:rPr>
        <w:t>地毯</w:t>
      </w:r>
      <w:r>
        <w:rPr>
          <w:rFonts w:ascii="Times New Roman" w:hAnsi="Times New Roman" w:eastAsia="Times New Roman" w:cs="Times New Roman"/>
          <w:color w:val="auto"/>
        </w:rPr>
        <w:t xml:space="preserve">). The walls are all </w:t>
      </w:r>
      <w:r>
        <w:rPr>
          <w:u w:val="single"/>
        </w:rPr>
        <w:t>____4____</w:t>
      </w:r>
      <w:r>
        <w:rPr>
          <w:rFonts w:ascii="Times New Roman" w:hAnsi="Times New Roman" w:eastAsia="Times New Roman" w:cs="Times New Roman"/>
          <w:color w:val="auto"/>
        </w:rPr>
        <w:t>, as are the school desks. And there are Hello Kitty decorations everywhere, hanging from the ceiling (</w:t>
      </w:r>
      <w:r>
        <w:rPr>
          <w:rFonts w:ascii="宋体" w:hAnsi="宋体" w:eastAsia="宋体" w:cs="宋体"/>
          <w:color w:val="auto"/>
        </w:rPr>
        <w:t>天花板</w:t>
      </w:r>
      <w:r>
        <w:rPr>
          <w:rFonts w:ascii="Times New Roman" w:hAnsi="Times New Roman" w:eastAsia="Times New Roman" w:cs="Times New Roman"/>
          <w:color w:val="auto"/>
        </w:rPr>
        <w:t xml:space="preserve">), stuck on the walls and </w:t>
      </w:r>
      <w:r>
        <w:rPr>
          <w:u w:val="single"/>
        </w:rPr>
        <w:t>____5____</w:t>
      </w:r>
      <w:r>
        <w:rPr>
          <w:rFonts w:ascii="Times New Roman" w:hAnsi="Times New Roman" w:eastAsia="Times New Roman" w:cs="Times New Roman"/>
          <w:color w:val="auto"/>
        </w:rPr>
        <w:t xml:space="preserve"> in the windows. It would be hard for parents of little girls in Ms. Lafuente’s class to </w:t>
      </w:r>
      <w:r>
        <w:rPr>
          <w:u w:val="single"/>
        </w:rPr>
        <w:t>____6____</w:t>
      </w:r>
      <w:r>
        <w:rPr>
          <w:rFonts w:ascii="Times New Roman" w:hAnsi="Times New Roman" w:eastAsia="Times New Roman" w:cs="Times New Roman"/>
          <w:color w:val="auto"/>
        </w:rPr>
        <w:t xml:space="preserve"> them away from this amazing world in pink every day, which is just what the </w:t>
      </w:r>
      <w:r>
        <w:rPr>
          <w:u w:val="single"/>
        </w:rPr>
        <w:t>____7____</w:t>
      </w:r>
      <w:r>
        <w:rPr>
          <w:rFonts w:ascii="Times New Roman" w:hAnsi="Times New Roman" w:eastAsia="Times New Roman" w:cs="Times New Roman"/>
          <w:color w:val="auto"/>
        </w:rPr>
        <w:t xml:space="preserve"> planned all along to create a place where her students would be happy and enjoy their time at school.</w:t>
      </w:r>
    </w:p>
    <w:p w14:paraId="78F5517D">
      <w:pPr>
        <w:spacing w:line="360" w:lineRule="auto"/>
        <w:ind w:firstLine="420"/>
        <w:jc w:val="left"/>
      </w:pPr>
      <w:r>
        <w:rPr>
          <w:rFonts w:ascii="Times New Roman" w:hAnsi="Times New Roman" w:eastAsia="Times New Roman" w:cs="Times New Roman"/>
          <w:color w:val="auto"/>
        </w:rPr>
        <w:t xml:space="preserve">Photos of this pink Hello Kitty classroom were </w:t>
      </w:r>
      <w:r>
        <w:rPr>
          <w:u w:val="single"/>
        </w:rPr>
        <w:t>____8____</w:t>
      </w:r>
      <w:r>
        <w:rPr>
          <w:rFonts w:ascii="Times New Roman" w:hAnsi="Times New Roman" w:eastAsia="Times New Roman" w:cs="Times New Roman"/>
          <w:color w:val="auto"/>
        </w:rPr>
        <w:t xml:space="preserve"> on the Internet by Glay Franco Bacolod, and quickly spread </w:t>
      </w:r>
      <w:r>
        <w:rPr>
          <w:u w:val="single"/>
        </w:rPr>
        <w:t>____9____</w:t>
      </w:r>
      <w:r>
        <w:rPr>
          <w:rFonts w:ascii="Times New Roman" w:hAnsi="Times New Roman" w:eastAsia="Times New Roman" w:cs="Times New Roman"/>
          <w:color w:val="auto"/>
        </w:rPr>
        <w:t xml:space="preserve"> several Asian countries, including China. People are praising Samelyn Lafuente highly </w:t>
      </w:r>
      <w:r>
        <w:rPr>
          <w:u w:val="single"/>
        </w:rPr>
        <w:t>____10____</w:t>
      </w:r>
      <w:r>
        <w:rPr>
          <w:rFonts w:ascii="Times New Roman" w:hAnsi="Times New Roman" w:eastAsia="Times New Roman" w:cs="Times New Roman"/>
          <w:color w:val="auto"/>
        </w:rPr>
        <w:t xml:space="preserve"> she tried hard to make sure of the happiness of the young students, even if it meant </w:t>
      </w:r>
      <w:r>
        <w:rPr>
          <w:u w:val="single"/>
        </w:rPr>
        <w:t>____11____</w:t>
      </w:r>
      <w:r>
        <w:rPr>
          <w:rFonts w:ascii="Times New Roman" w:hAnsi="Times New Roman" w:eastAsia="Times New Roman" w:cs="Times New Roman"/>
          <w:color w:val="auto"/>
        </w:rPr>
        <w:t xml:space="preserve"> everything out of her own pocket. The teacher said that almost all the decorations in her </w:t>
      </w:r>
      <w:r>
        <w:rPr>
          <w:u w:val="single"/>
        </w:rPr>
        <w:t>____12____</w:t>
      </w:r>
      <w:r>
        <w:rPr>
          <w:rFonts w:ascii="Times New Roman" w:hAnsi="Times New Roman" w:eastAsia="Times New Roman" w:cs="Times New Roman"/>
          <w:color w:val="auto"/>
        </w:rPr>
        <w:t xml:space="preserve"> classroom were bought with her own money, but seeing the </w:t>
      </w:r>
      <w:r>
        <w:rPr>
          <w:u w:val="single"/>
        </w:rPr>
        <w:t>____13____</w:t>
      </w:r>
      <w:r>
        <w:rPr>
          <w:rFonts w:ascii="Times New Roman" w:hAnsi="Times New Roman" w:eastAsia="Times New Roman" w:cs="Times New Roman"/>
          <w:color w:val="auto"/>
        </w:rPr>
        <w:t xml:space="preserve"> in the children’s eyes every day makes it all worth it.</w:t>
      </w:r>
    </w:p>
    <w:p w14:paraId="37BDDEF2">
      <w:pPr>
        <w:spacing w:line="360" w:lineRule="auto"/>
        <w:ind w:firstLine="420"/>
        <w:jc w:val="left"/>
      </w:pPr>
      <w:r>
        <w:rPr>
          <w:rFonts w:ascii="Times New Roman" w:hAnsi="Times New Roman" w:eastAsia="Times New Roman" w:cs="Times New Roman"/>
          <w:color w:val="auto"/>
        </w:rPr>
        <w:t xml:space="preserve">Lafuente told GMA News that during the last three years, she </w:t>
      </w:r>
      <w:r>
        <w:rPr>
          <w:u w:val="single"/>
        </w:rPr>
        <w:t>____14____</w:t>
      </w:r>
      <w:r>
        <w:rPr>
          <w:rFonts w:ascii="Times New Roman" w:hAnsi="Times New Roman" w:eastAsia="Times New Roman" w:cs="Times New Roman"/>
          <w:color w:val="auto"/>
        </w:rPr>
        <w:t xml:space="preserve"> added more pink and new decorations to change her classroom.</w:t>
      </w:r>
    </w:p>
    <w:p w14:paraId="5F339BAE">
      <w:pPr>
        <w:spacing w:line="360" w:lineRule="auto"/>
        <w:ind w:firstLine="420"/>
        <w:jc w:val="left"/>
      </w:pPr>
      <w:r>
        <w:rPr>
          <w:rFonts w:ascii="Times New Roman" w:hAnsi="Times New Roman" w:eastAsia="Times New Roman" w:cs="Times New Roman"/>
          <w:color w:val="auto"/>
        </w:rPr>
        <w:t xml:space="preserve">“I’m doing it for my students. I love </w:t>
      </w:r>
      <w:r>
        <w:rPr>
          <w:u w:val="single"/>
        </w:rPr>
        <w:t>____15____</w:t>
      </w:r>
      <w:r>
        <w:rPr>
          <w:rFonts w:ascii="Times New Roman" w:hAnsi="Times New Roman" w:eastAsia="Times New Roman" w:cs="Times New Roman"/>
          <w:color w:val="auto"/>
        </w:rPr>
        <w:t>,” the teacher said.</w:t>
      </w:r>
    </w:p>
    <w:p w14:paraId="08E0E48C">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two</w:t>
      </w:r>
      <w:r>
        <w:tab/>
      </w:r>
      <w:r>
        <w:t xml:space="preserve">B. </w:t>
      </w:r>
      <w:r>
        <w:rPr>
          <w:rFonts w:ascii="Times New Roman" w:hAnsi="Times New Roman" w:eastAsia="Times New Roman" w:cs="Times New Roman"/>
          <w:color w:val="auto"/>
        </w:rPr>
        <w:t>three</w:t>
      </w:r>
      <w:r>
        <w:tab/>
      </w:r>
      <w:r>
        <w:t xml:space="preserve">C. </w:t>
      </w:r>
      <w:r>
        <w:rPr>
          <w:rFonts w:ascii="Times New Roman" w:hAnsi="Times New Roman" w:eastAsia="Times New Roman" w:cs="Times New Roman"/>
          <w:color w:val="auto"/>
        </w:rPr>
        <w:t>four</w:t>
      </w:r>
      <w:r>
        <w:tab/>
      </w:r>
      <w:r>
        <w:t xml:space="preserve">D. </w:t>
      </w:r>
      <w:r>
        <w:rPr>
          <w:rFonts w:ascii="Times New Roman" w:hAnsi="Times New Roman" w:eastAsia="Times New Roman" w:cs="Times New Roman"/>
          <w:color w:val="auto"/>
        </w:rPr>
        <w:t>five</w:t>
      </w:r>
    </w:p>
    <w:p w14:paraId="2DC0846A">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classroom</w:t>
      </w:r>
      <w:r>
        <w:tab/>
      </w:r>
      <w:r>
        <w:t xml:space="preserve">B. </w:t>
      </w:r>
      <w:r>
        <w:rPr>
          <w:rFonts w:ascii="Times New Roman" w:hAnsi="Times New Roman" w:eastAsia="Times New Roman" w:cs="Times New Roman"/>
          <w:color w:val="auto"/>
        </w:rPr>
        <w:t>office</w:t>
      </w:r>
      <w:r>
        <w:tab/>
      </w:r>
      <w:r>
        <w:t xml:space="preserve">C. </w:t>
      </w:r>
      <w:r>
        <w:rPr>
          <w:rFonts w:ascii="Times New Roman" w:hAnsi="Times New Roman" w:eastAsia="Times New Roman" w:cs="Times New Roman"/>
          <w:color w:val="auto"/>
        </w:rPr>
        <w:t>garden</w:t>
      </w:r>
      <w:r>
        <w:tab/>
      </w:r>
      <w:r>
        <w:t xml:space="preserve">D. </w:t>
      </w:r>
      <w:r>
        <w:rPr>
          <w:rFonts w:ascii="Times New Roman" w:hAnsi="Times New Roman" w:eastAsia="Times New Roman" w:cs="Times New Roman"/>
          <w:color w:val="auto"/>
        </w:rPr>
        <w:t>kitchen</w:t>
      </w:r>
    </w:p>
    <w:p w14:paraId="1F1F269C">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filled</w:t>
      </w:r>
      <w:r>
        <w:tab/>
      </w:r>
      <w:r>
        <w:t xml:space="preserve">B. </w:t>
      </w:r>
      <w:r>
        <w:rPr>
          <w:rFonts w:ascii="Times New Roman" w:hAnsi="Times New Roman" w:eastAsia="Times New Roman" w:cs="Times New Roman"/>
          <w:color w:val="auto"/>
        </w:rPr>
        <w:t>packed</w:t>
      </w:r>
      <w:r>
        <w:tab/>
      </w:r>
      <w:r>
        <w:t xml:space="preserve">C. </w:t>
      </w:r>
      <w:r>
        <w:rPr>
          <w:rFonts w:ascii="Times New Roman" w:hAnsi="Times New Roman" w:eastAsia="Times New Roman" w:cs="Times New Roman"/>
          <w:color w:val="auto"/>
        </w:rPr>
        <w:t>compared</w:t>
      </w:r>
      <w:r>
        <w:tab/>
      </w:r>
      <w:r>
        <w:t xml:space="preserve">D. </w:t>
      </w:r>
      <w:r>
        <w:rPr>
          <w:rFonts w:ascii="Times New Roman" w:hAnsi="Times New Roman" w:eastAsia="Times New Roman" w:cs="Times New Roman"/>
          <w:color w:val="auto"/>
        </w:rPr>
        <w:t>covered</w:t>
      </w:r>
    </w:p>
    <w:p w14:paraId="58892CCF">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blue</w:t>
      </w:r>
      <w:r>
        <w:tab/>
      </w:r>
      <w:r>
        <w:t xml:space="preserve">B. </w:t>
      </w:r>
      <w:r>
        <w:rPr>
          <w:rFonts w:ascii="Times New Roman" w:hAnsi="Times New Roman" w:eastAsia="Times New Roman" w:cs="Times New Roman"/>
          <w:color w:val="auto"/>
        </w:rPr>
        <w:t>white</w:t>
      </w:r>
      <w:r>
        <w:tab/>
      </w:r>
      <w:r>
        <w:t xml:space="preserve">C. </w:t>
      </w:r>
      <w:r>
        <w:rPr>
          <w:rFonts w:ascii="Times New Roman" w:hAnsi="Times New Roman" w:eastAsia="Times New Roman" w:cs="Times New Roman"/>
          <w:color w:val="auto"/>
        </w:rPr>
        <w:t>pink</w:t>
      </w:r>
      <w:r>
        <w:tab/>
      </w:r>
      <w:r>
        <w:t xml:space="preserve">D. </w:t>
      </w:r>
      <w:r>
        <w:rPr>
          <w:rFonts w:ascii="Times New Roman" w:hAnsi="Times New Roman" w:eastAsia="Times New Roman" w:cs="Times New Roman"/>
          <w:color w:val="auto"/>
        </w:rPr>
        <w:t>green</w:t>
      </w:r>
    </w:p>
    <w:p w14:paraId="3CE3806B">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still</w:t>
      </w:r>
      <w:r>
        <w:tab/>
      </w:r>
      <w:r>
        <w:t xml:space="preserve">B. </w:t>
      </w:r>
      <w:r>
        <w:rPr>
          <w:rFonts w:ascii="Times New Roman" w:hAnsi="Times New Roman" w:eastAsia="Times New Roman" w:cs="Times New Roman"/>
          <w:color w:val="auto"/>
        </w:rPr>
        <w:t>even</w:t>
      </w:r>
      <w:r>
        <w:tab/>
      </w:r>
      <w:r>
        <w:t xml:space="preserve">C. </w:t>
      </w:r>
      <w:r>
        <w:rPr>
          <w:rFonts w:ascii="Times New Roman" w:hAnsi="Times New Roman" w:eastAsia="Times New Roman" w:cs="Times New Roman"/>
          <w:color w:val="auto"/>
        </w:rPr>
        <w:t>just</w:t>
      </w:r>
      <w:r>
        <w:tab/>
      </w:r>
      <w:r>
        <w:t xml:space="preserve">D. </w:t>
      </w:r>
      <w:r>
        <w:rPr>
          <w:rFonts w:ascii="Times New Roman" w:hAnsi="Times New Roman" w:eastAsia="Times New Roman" w:cs="Times New Roman"/>
          <w:color w:val="auto"/>
        </w:rPr>
        <w:t>only</w:t>
      </w:r>
    </w:p>
    <w:p w14:paraId="60618D42">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pull</w:t>
      </w:r>
      <w:r>
        <w:tab/>
      </w:r>
      <w:r>
        <w:t xml:space="preserve">B. </w:t>
      </w:r>
      <w:r>
        <w:rPr>
          <w:rFonts w:ascii="Times New Roman" w:hAnsi="Times New Roman" w:eastAsia="Times New Roman" w:cs="Times New Roman"/>
          <w:color w:val="auto"/>
        </w:rPr>
        <w:t>move</w:t>
      </w:r>
      <w:r>
        <w:tab/>
      </w:r>
      <w:r>
        <w:t xml:space="preserve">C. </w:t>
      </w:r>
      <w:r>
        <w:rPr>
          <w:rFonts w:ascii="Times New Roman" w:hAnsi="Times New Roman" w:eastAsia="Times New Roman" w:cs="Times New Roman"/>
          <w:color w:val="auto"/>
        </w:rPr>
        <w:t>kick</w:t>
      </w:r>
      <w:r>
        <w:tab/>
      </w:r>
      <w:r>
        <w:t xml:space="preserve">D. </w:t>
      </w:r>
      <w:r>
        <w:rPr>
          <w:rFonts w:ascii="Times New Roman" w:hAnsi="Times New Roman" w:eastAsia="Times New Roman" w:cs="Times New Roman"/>
          <w:color w:val="auto"/>
        </w:rPr>
        <w:t>hide</w:t>
      </w:r>
    </w:p>
    <w:p w14:paraId="2E0FD660">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driver</w:t>
      </w:r>
      <w:r>
        <w:tab/>
      </w:r>
      <w:r>
        <w:t xml:space="preserve">B. </w:t>
      </w:r>
      <w:r>
        <w:rPr>
          <w:rFonts w:ascii="Times New Roman" w:hAnsi="Times New Roman" w:eastAsia="Times New Roman" w:cs="Times New Roman"/>
          <w:color w:val="auto"/>
        </w:rPr>
        <w:t>visitor</w:t>
      </w:r>
      <w:r>
        <w:tab/>
      </w:r>
      <w:r>
        <w:t xml:space="preserve">C. </w:t>
      </w:r>
      <w:r>
        <w:rPr>
          <w:rFonts w:ascii="Times New Roman" w:hAnsi="Times New Roman" w:eastAsia="Times New Roman" w:cs="Times New Roman"/>
          <w:color w:val="auto"/>
        </w:rPr>
        <w:t>nurse</w:t>
      </w:r>
      <w:r>
        <w:tab/>
      </w:r>
      <w:r>
        <w:t xml:space="preserve">D. </w:t>
      </w:r>
      <w:r>
        <w:rPr>
          <w:rFonts w:ascii="Times New Roman" w:hAnsi="Times New Roman" w:eastAsia="Times New Roman" w:cs="Times New Roman"/>
          <w:color w:val="auto"/>
        </w:rPr>
        <w:t>teacher</w:t>
      </w:r>
    </w:p>
    <w:p w14:paraId="7A25799B">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invented</w:t>
      </w:r>
      <w:r>
        <w:tab/>
      </w:r>
      <w:r>
        <w:t xml:space="preserve">B. </w:t>
      </w:r>
      <w:r>
        <w:rPr>
          <w:rFonts w:ascii="Times New Roman" w:hAnsi="Times New Roman" w:eastAsia="Times New Roman" w:cs="Times New Roman"/>
          <w:color w:val="auto"/>
        </w:rPr>
        <w:t>sold</w:t>
      </w:r>
      <w:r>
        <w:tab/>
      </w:r>
      <w:r>
        <w:t xml:space="preserve">C. </w:t>
      </w:r>
      <w:r>
        <w:rPr>
          <w:rFonts w:ascii="Times New Roman" w:hAnsi="Times New Roman" w:eastAsia="Times New Roman" w:cs="Times New Roman"/>
          <w:color w:val="auto"/>
        </w:rPr>
        <w:t>shared</w:t>
      </w:r>
      <w:r>
        <w:tab/>
      </w:r>
      <w:r>
        <w:t xml:space="preserve">D. </w:t>
      </w:r>
      <w:r>
        <w:rPr>
          <w:rFonts w:ascii="Times New Roman" w:hAnsi="Times New Roman" w:eastAsia="Times New Roman" w:cs="Times New Roman"/>
          <w:color w:val="auto"/>
        </w:rPr>
        <w:t>taken</w:t>
      </w:r>
    </w:p>
    <w:p w14:paraId="40D21A85">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for</w:t>
      </w:r>
      <w:r>
        <w:tab/>
      </w:r>
      <w:r>
        <w:t xml:space="preserve">B. </w:t>
      </w:r>
      <w:r>
        <w:rPr>
          <w:rFonts w:ascii="Times New Roman" w:hAnsi="Times New Roman" w:eastAsia="Times New Roman" w:cs="Times New Roman"/>
          <w:color w:val="auto"/>
        </w:rPr>
        <w:t>in</w:t>
      </w:r>
      <w:r>
        <w:tab/>
      </w:r>
      <w:r>
        <w:t xml:space="preserve">C. </w:t>
      </w:r>
      <w:r>
        <w:rPr>
          <w:rFonts w:ascii="Times New Roman" w:hAnsi="Times New Roman" w:eastAsia="Times New Roman" w:cs="Times New Roman"/>
          <w:color w:val="auto"/>
        </w:rPr>
        <w:t>with</w:t>
      </w:r>
      <w:r>
        <w:tab/>
      </w:r>
      <w:r>
        <w:t xml:space="preserve">D. </w:t>
      </w:r>
      <w:r>
        <w:rPr>
          <w:rFonts w:ascii="Times New Roman" w:hAnsi="Times New Roman" w:eastAsia="Times New Roman" w:cs="Times New Roman"/>
          <w:color w:val="auto"/>
        </w:rPr>
        <w:t>against</w:t>
      </w:r>
    </w:p>
    <w:p w14:paraId="6AD27E86">
      <w:pPr>
        <w:tabs>
          <w:tab w:val="left" w:pos="2436"/>
          <w:tab w:val="left" w:pos="4873"/>
          <w:tab w:val="left" w:pos="7309"/>
        </w:tabs>
        <w:spacing w:line="360" w:lineRule="auto"/>
        <w:jc w:val="left"/>
        <w:textAlignment w:val="center"/>
        <w:rPr>
          <w:color w:val="auto"/>
        </w:rPr>
      </w:pPr>
      <w:r>
        <w:t xml:space="preserve">10. A. </w:t>
      </w:r>
      <w:r>
        <w:rPr>
          <w:rFonts w:ascii="Times New Roman" w:hAnsi="Times New Roman" w:eastAsia="Times New Roman" w:cs="Times New Roman"/>
          <w:color w:val="auto"/>
        </w:rPr>
        <w:t>because</w:t>
      </w:r>
      <w:r>
        <w:tab/>
      </w:r>
      <w:r>
        <w:t xml:space="preserve">B. </w:t>
      </w:r>
      <w:r>
        <w:rPr>
          <w:rFonts w:ascii="Times New Roman" w:hAnsi="Times New Roman" w:eastAsia="Times New Roman" w:cs="Times New Roman"/>
          <w:color w:val="auto"/>
        </w:rPr>
        <w:t>until</w:t>
      </w:r>
      <w:r>
        <w:tab/>
      </w:r>
      <w:r>
        <w:t xml:space="preserve">C. </w:t>
      </w:r>
      <w:r>
        <w:rPr>
          <w:rFonts w:ascii="Times New Roman" w:hAnsi="Times New Roman" w:eastAsia="Times New Roman" w:cs="Times New Roman"/>
          <w:color w:val="auto"/>
        </w:rPr>
        <w:t>if</w:t>
      </w:r>
      <w:r>
        <w:tab/>
      </w:r>
      <w:r>
        <w:t xml:space="preserve">D. </w:t>
      </w:r>
      <w:r>
        <w:rPr>
          <w:rFonts w:ascii="Times New Roman" w:hAnsi="Times New Roman" w:eastAsia="Times New Roman" w:cs="Times New Roman"/>
          <w:color w:val="auto"/>
        </w:rPr>
        <w:t>before</w:t>
      </w:r>
    </w:p>
    <w:p w14:paraId="632C0A47">
      <w:pPr>
        <w:tabs>
          <w:tab w:val="left" w:pos="2436"/>
          <w:tab w:val="left" w:pos="4873"/>
          <w:tab w:val="left" w:pos="7309"/>
        </w:tabs>
        <w:spacing w:line="360" w:lineRule="auto"/>
        <w:jc w:val="left"/>
        <w:textAlignment w:val="center"/>
        <w:rPr>
          <w:color w:val="auto"/>
        </w:rPr>
      </w:pPr>
      <w:r>
        <w:t xml:space="preserve">11. A. </w:t>
      </w:r>
      <w:r>
        <w:rPr>
          <w:rFonts w:ascii="Times New Roman" w:hAnsi="Times New Roman" w:eastAsia="Times New Roman" w:cs="Times New Roman"/>
          <w:color w:val="auto"/>
        </w:rPr>
        <w:t>looking through</w:t>
      </w:r>
      <w:r>
        <w:tab/>
      </w:r>
      <w:r>
        <w:t xml:space="preserve">B. </w:t>
      </w:r>
      <w:r>
        <w:rPr>
          <w:rFonts w:ascii="Times New Roman" w:hAnsi="Times New Roman" w:eastAsia="Times New Roman" w:cs="Times New Roman"/>
          <w:color w:val="auto"/>
        </w:rPr>
        <w:t>picking up</w:t>
      </w:r>
      <w:r>
        <w:tab/>
      </w:r>
      <w:r>
        <w:t xml:space="preserve">C. </w:t>
      </w:r>
      <w:r>
        <w:rPr>
          <w:rFonts w:ascii="Times New Roman" w:hAnsi="Times New Roman" w:eastAsia="Times New Roman" w:cs="Times New Roman"/>
          <w:color w:val="auto"/>
        </w:rPr>
        <w:t>turning down</w:t>
      </w:r>
      <w:r>
        <w:tab/>
      </w:r>
      <w:r>
        <w:t xml:space="preserve">D. </w:t>
      </w:r>
      <w:r>
        <w:rPr>
          <w:rFonts w:ascii="Times New Roman" w:hAnsi="Times New Roman" w:eastAsia="Times New Roman" w:cs="Times New Roman"/>
          <w:color w:val="auto"/>
        </w:rPr>
        <w:t>paying for</w:t>
      </w:r>
    </w:p>
    <w:p w14:paraId="0B21E822">
      <w:pPr>
        <w:tabs>
          <w:tab w:val="left" w:pos="2436"/>
          <w:tab w:val="left" w:pos="4873"/>
          <w:tab w:val="left" w:pos="7309"/>
        </w:tabs>
        <w:spacing w:line="360" w:lineRule="auto"/>
        <w:jc w:val="left"/>
        <w:textAlignment w:val="center"/>
        <w:rPr>
          <w:color w:val="auto"/>
        </w:rPr>
      </w:pPr>
      <w:r>
        <w:t xml:space="preserve">12. A. </w:t>
      </w:r>
      <w:r>
        <w:rPr>
          <w:rFonts w:ascii="Times New Roman" w:hAnsi="Times New Roman" w:eastAsia="Times New Roman" w:cs="Times New Roman"/>
          <w:color w:val="auto"/>
        </w:rPr>
        <w:t>secret</w:t>
      </w:r>
      <w:r>
        <w:tab/>
      </w:r>
      <w:r>
        <w:t xml:space="preserve">B. </w:t>
      </w:r>
      <w:r>
        <w:rPr>
          <w:rFonts w:ascii="Times New Roman" w:hAnsi="Times New Roman" w:eastAsia="Times New Roman" w:cs="Times New Roman"/>
          <w:color w:val="auto"/>
        </w:rPr>
        <w:t>empty</w:t>
      </w:r>
      <w:r>
        <w:tab/>
      </w:r>
      <w:r>
        <w:t xml:space="preserve">C. </w:t>
      </w:r>
      <w:r>
        <w:rPr>
          <w:rFonts w:ascii="Times New Roman" w:hAnsi="Times New Roman" w:eastAsia="Times New Roman" w:cs="Times New Roman"/>
          <w:color w:val="auto"/>
        </w:rPr>
        <w:t>special</w:t>
      </w:r>
      <w:r>
        <w:tab/>
      </w:r>
      <w:r>
        <w:t xml:space="preserve">D. </w:t>
      </w:r>
      <w:r>
        <w:rPr>
          <w:rFonts w:ascii="Times New Roman" w:hAnsi="Times New Roman" w:eastAsia="Times New Roman" w:cs="Times New Roman"/>
          <w:color w:val="auto"/>
        </w:rPr>
        <w:t>boring</w:t>
      </w:r>
    </w:p>
    <w:p w14:paraId="692EF7C7">
      <w:pPr>
        <w:tabs>
          <w:tab w:val="left" w:pos="2436"/>
          <w:tab w:val="left" w:pos="4873"/>
          <w:tab w:val="left" w:pos="7309"/>
        </w:tabs>
        <w:spacing w:line="360" w:lineRule="auto"/>
        <w:jc w:val="left"/>
        <w:textAlignment w:val="center"/>
        <w:rPr>
          <w:color w:val="auto"/>
        </w:rPr>
      </w:pPr>
      <w:r>
        <w:t xml:space="preserve">13. A. </w:t>
      </w:r>
      <w:r>
        <w:rPr>
          <w:rFonts w:ascii="Times New Roman" w:hAnsi="Times New Roman" w:eastAsia="Times New Roman" w:cs="Times New Roman"/>
          <w:color w:val="auto"/>
        </w:rPr>
        <w:t>happiness</w:t>
      </w:r>
      <w:r>
        <w:tab/>
      </w:r>
      <w:r>
        <w:t xml:space="preserve">B. </w:t>
      </w:r>
      <w:r>
        <w:rPr>
          <w:rFonts w:ascii="Times New Roman" w:hAnsi="Times New Roman" w:eastAsia="Times New Roman" w:cs="Times New Roman"/>
          <w:color w:val="auto"/>
        </w:rPr>
        <w:t>loneliness</w:t>
      </w:r>
      <w:r>
        <w:tab/>
      </w:r>
      <w:r>
        <w:t xml:space="preserve">C. </w:t>
      </w:r>
      <w:r>
        <w:rPr>
          <w:rFonts w:ascii="Times New Roman" w:hAnsi="Times New Roman" w:eastAsia="Times New Roman" w:cs="Times New Roman"/>
          <w:color w:val="auto"/>
        </w:rPr>
        <w:t>shyness</w:t>
      </w:r>
      <w:r>
        <w:tab/>
      </w:r>
      <w:r>
        <w:t xml:space="preserve">D. </w:t>
      </w:r>
      <w:r>
        <w:rPr>
          <w:rFonts w:ascii="Times New Roman" w:hAnsi="Times New Roman" w:eastAsia="Times New Roman" w:cs="Times New Roman"/>
          <w:color w:val="auto"/>
        </w:rPr>
        <w:t>kindness</w:t>
      </w:r>
    </w:p>
    <w:p w14:paraId="7FFE5B9A">
      <w:pPr>
        <w:tabs>
          <w:tab w:val="left" w:pos="2436"/>
          <w:tab w:val="left" w:pos="4873"/>
          <w:tab w:val="left" w:pos="7309"/>
        </w:tabs>
        <w:spacing w:line="360" w:lineRule="auto"/>
        <w:jc w:val="left"/>
        <w:textAlignment w:val="center"/>
        <w:rPr>
          <w:color w:val="auto"/>
        </w:rPr>
      </w:pPr>
      <w:r>
        <w:t xml:space="preserve">14. A. </w:t>
      </w:r>
      <w:r>
        <w:rPr>
          <w:rFonts w:ascii="Times New Roman" w:hAnsi="Times New Roman" w:eastAsia="Times New Roman" w:cs="Times New Roman"/>
          <w:color w:val="auto"/>
        </w:rPr>
        <w:t>suddenly</w:t>
      </w:r>
      <w:r>
        <w:tab/>
      </w:r>
      <w:r>
        <w:t xml:space="preserve">B. </w:t>
      </w:r>
      <w:r>
        <w:rPr>
          <w:rFonts w:ascii="Times New Roman" w:hAnsi="Times New Roman" w:eastAsia="Times New Roman" w:cs="Times New Roman"/>
          <w:color w:val="auto"/>
        </w:rPr>
        <w:t>gradually</w:t>
      </w:r>
      <w:r>
        <w:tab/>
      </w:r>
      <w:r>
        <w:t xml:space="preserve">C. </w:t>
      </w:r>
      <w:r>
        <w:rPr>
          <w:rFonts w:ascii="Times New Roman" w:hAnsi="Times New Roman" w:eastAsia="Times New Roman" w:cs="Times New Roman"/>
          <w:color w:val="auto"/>
        </w:rPr>
        <w:t>firstly</w:t>
      </w:r>
      <w:r>
        <w:tab/>
      </w:r>
      <w:r>
        <w:t xml:space="preserve">D. </w:t>
      </w:r>
      <w:r>
        <w:rPr>
          <w:rFonts w:ascii="Times New Roman" w:hAnsi="Times New Roman" w:eastAsia="Times New Roman" w:cs="Times New Roman"/>
          <w:color w:val="auto"/>
        </w:rPr>
        <w:t>quickly</w:t>
      </w:r>
    </w:p>
    <w:p w14:paraId="3E0BFAC4">
      <w:pPr>
        <w:tabs>
          <w:tab w:val="left" w:pos="2436"/>
          <w:tab w:val="left" w:pos="4873"/>
          <w:tab w:val="left" w:pos="7309"/>
        </w:tabs>
        <w:spacing w:line="360" w:lineRule="auto"/>
        <w:jc w:val="left"/>
        <w:textAlignment w:val="center"/>
        <w:rPr>
          <w:color w:val="000000"/>
        </w:rPr>
      </w:pPr>
      <w:r>
        <w:t xml:space="preserve">15. A. </w:t>
      </w:r>
      <w:r>
        <w:rPr>
          <w:rFonts w:ascii="Times New Roman" w:hAnsi="Times New Roman" w:eastAsia="Times New Roman" w:cs="Times New Roman"/>
          <w:color w:val="auto"/>
        </w:rPr>
        <w:t>you</w:t>
      </w:r>
      <w:r>
        <w:tab/>
      </w:r>
      <w:r>
        <w:t xml:space="preserve">B. </w:t>
      </w:r>
      <w:r>
        <w:rPr>
          <w:rFonts w:ascii="Times New Roman" w:hAnsi="Times New Roman" w:eastAsia="Times New Roman" w:cs="Times New Roman"/>
          <w:color w:val="auto"/>
        </w:rPr>
        <w:t>him</w:t>
      </w:r>
      <w:r>
        <w:tab/>
      </w:r>
      <w:r>
        <w:t xml:space="preserve">C. </w:t>
      </w:r>
      <w:r>
        <w:rPr>
          <w:rFonts w:ascii="Times New Roman" w:hAnsi="Times New Roman" w:eastAsia="Times New Roman" w:cs="Times New Roman"/>
          <w:color w:val="auto"/>
        </w:rPr>
        <w:t>her</w:t>
      </w:r>
      <w:r>
        <w:tab/>
      </w:r>
      <w:r>
        <w:t xml:space="preserve">D. </w:t>
      </w:r>
      <w:r>
        <w:rPr>
          <w:rFonts w:ascii="Times New Roman" w:hAnsi="Times New Roman" w:eastAsia="Times New Roman" w:cs="Times New Roman"/>
          <w:color w:val="auto"/>
        </w:rPr>
        <w:t>them</w:t>
      </w:r>
    </w:p>
    <w:p w14:paraId="1029C46C">
      <w:pPr>
        <w:spacing w:line="360" w:lineRule="auto"/>
        <w:textAlignment w:val="center"/>
        <w:rPr>
          <w:color w:val="000000"/>
        </w:rPr>
      </w:pPr>
      <w:r>
        <w:rPr>
          <w:color w:val="2E75B6"/>
        </w:rPr>
        <w:t>【答案】</w:t>
      </w:r>
      <w:r>
        <w:rPr>
          <w:color w:val="000000"/>
        </w:rPr>
        <w:t>1. B    2. A    3. D    4. C    5. B    6. A    7. D    8. C    9. B    10. A    11. D    12. C    13. A    14. B    15. D</w:t>
      </w:r>
    </w:p>
    <w:p w14:paraId="125CCCE1">
      <w:pPr>
        <w:spacing w:line="360" w:lineRule="auto"/>
        <w:textAlignment w:val="center"/>
        <w:rPr>
          <w:color w:val="000000"/>
        </w:rPr>
      </w:pPr>
      <w:r>
        <w:rPr>
          <w:color w:val="2E75B6"/>
        </w:rPr>
        <w:t>【解析】</w:t>
      </w:r>
    </w:p>
    <w:p w14:paraId="60257DA3">
      <w:pPr>
        <w:spacing w:line="360" w:lineRule="auto"/>
        <w:jc w:val="left"/>
        <w:textAlignment w:val="center"/>
        <w:rPr>
          <w:color w:val="000000"/>
        </w:rPr>
      </w:pPr>
      <w:r>
        <w:rPr>
          <w:color w:val="000000"/>
        </w:rPr>
        <w:t>【导语】本文主要介绍一位名为Samelyn Lafuente的老师将教室布置为Hello kitty主题的故事。</w:t>
      </w:r>
    </w:p>
    <w:p w14:paraId="0D76D5E1">
      <w:pPr>
        <w:spacing w:line="360" w:lineRule="auto"/>
        <w:jc w:val="left"/>
        <w:textAlignment w:val="center"/>
        <w:rPr>
          <w:color w:val="000000"/>
        </w:rPr>
      </w:pPr>
      <w:r>
        <w:rPr>
          <w:color w:val="000000"/>
        </w:rPr>
        <w:t>【1题详解】</w:t>
      </w:r>
    </w:p>
    <w:p w14:paraId="5D56979D">
      <w:pPr>
        <w:spacing w:line="360" w:lineRule="auto"/>
        <w:jc w:val="left"/>
        <w:textAlignment w:val="center"/>
        <w:rPr>
          <w:color w:val="000000"/>
        </w:rPr>
      </w:pPr>
      <w:r>
        <w:rPr>
          <w:color w:val="000000"/>
        </w:rPr>
        <w:t>句意：Samelyn Lafuente是菲律宾Masbate市一所女子小学的年轻老师，她花了三年的时间把一间无聊的教室变成了一个小女孩的梦想世界，教室用粉红色装饰，到处都是Hello kitty主题的装饰品。</w:t>
      </w:r>
    </w:p>
    <w:p w14:paraId="553FC632">
      <w:pPr>
        <w:spacing w:line="360" w:lineRule="auto"/>
        <w:jc w:val="left"/>
        <w:textAlignment w:val="center"/>
        <w:rPr>
          <w:color w:val="000000"/>
        </w:rPr>
      </w:pPr>
      <w:r>
        <w:rPr>
          <w:color w:val="000000"/>
        </w:rPr>
        <w:t>two二；three三；four四；five五。根据后文“Lafuente told GMA News that during the last three years”可知，是三年，故选B。</w:t>
      </w:r>
    </w:p>
    <w:p w14:paraId="4FC1E84D">
      <w:pPr>
        <w:spacing w:line="360" w:lineRule="auto"/>
        <w:jc w:val="left"/>
        <w:textAlignment w:val="center"/>
        <w:rPr>
          <w:color w:val="000000"/>
        </w:rPr>
      </w:pPr>
      <w:r>
        <w:rPr>
          <w:color w:val="000000"/>
        </w:rPr>
        <w:t>【2题详解】</w:t>
      </w:r>
    </w:p>
    <w:p w14:paraId="2CA55BE9">
      <w:pPr>
        <w:spacing w:line="360" w:lineRule="auto"/>
        <w:jc w:val="left"/>
        <w:textAlignment w:val="center"/>
        <w:rPr>
          <w:color w:val="000000"/>
        </w:rPr>
      </w:pPr>
      <w:r>
        <w:rPr>
          <w:color w:val="000000"/>
        </w:rPr>
        <w:t>句意：走进Samelyn Lafuente的教室，你可能会认为这是一个疯狂的Hello Kitty粉丝的世界。</w:t>
      </w:r>
    </w:p>
    <w:p w14:paraId="4AB5810B">
      <w:pPr>
        <w:spacing w:line="360" w:lineRule="auto"/>
        <w:jc w:val="left"/>
        <w:textAlignment w:val="center"/>
        <w:rPr>
          <w:color w:val="000000"/>
        </w:rPr>
      </w:pPr>
      <w:r>
        <w:rPr>
          <w:color w:val="000000"/>
        </w:rPr>
        <w:t>classroom教室；office办公室；garden花园；kitchen厨房。根据“turning a boring classroom into a little girl’s dream world, decorated (装饰) in pink and full of Hello Kitty-themed decorations”可知，是布置教室，故选A。</w:t>
      </w:r>
    </w:p>
    <w:p w14:paraId="2F165A3A">
      <w:pPr>
        <w:spacing w:line="360" w:lineRule="auto"/>
        <w:jc w:val="left"/>
        <w:textAlignment w:val="center"/>
        <w:rPr>
          <w:color w:val="000000"/>
        </w:rPr>
      </w:pPr>
      <w:r>
        <w:rPr>
          <w:color w:val="000000"/>
        </w:rPr>
        <w:t>【3题详解】</w:t>
      </w:r>
    </w:p>
    <w:p w14:paraId="6CF9A942">
      <w:pPr>
        <w:spacing w:line="360" w:lineRule="auto"/>
        <w:jc w:val="left"/>
        <w:textAlignment w:val="center"/>
        <w:rPr>
          <w:color w:val="000000"/>
        </w:rPr>
      </w:pPr>
      <w:r>
        <w:rPr>
          <w:color w:val="000000"/>
        </w:rPr>
        <w:t>句意：地板上铺着凯蒂猫主题的地毯。</w:t>
      </w:r>
    </w:p>
    <w:p w14:paraId="00AD04F8">
      <w:pPr>
        <w:spacing w:line="360" w:lineRule="auto"/>
        <w:jc w:val="left"/>
        <w:textAlignment w:val="center"/>
        <w:rPr>
          <w:color w:val="000000"/>
        </w:rPr>
      </w:pPr>
      <w:r>
        <w:rPr>
          <w:color w:val="000000"/>
        </w:rPr>
        <w:t>filled填满；packed打包；compared比较；covered覆盖。根据“The floor is...with a Hello Kitty-themed carpet (地毯).”可知，地板上铺着凯蒂猫主题的地毯。故选D。</w:t>
      </w:r>
    </w:p>
    <w:p w14:paraId="090F771B">
      <w:pPr>
        <w:spacing w:line="360" w:lineRule="auto"/>
        <w:jc w:val="left"/>
        <w:textAlignment w:val="center"/>
        <w:rPr>
          <w:color w:val="000000"/>
        </w:rPr>
      </w:pPr>
      <w:r>
        <w:rPr>
          <w:color w:val="000000"/>
        </w:rPr>
        <w:t>【4题详解】</w:t>
      </w:r>
    </w:p>
    <w:p w14:paraId="239BFECF">
      <w:pPr>
        <w:spacing w:line="360" w:lineRule="auto"/>
        <w:jc w:val="left"/>
        <w:textAlignment w:val="center"/>
        <w:rPr>
          <w:color w:val="000000"/>
        </w:rPr>
      </w:pPr>
      <w:r>
        <w:rPr>
          <w:color w:val="000000"/>
        </w:rPr>
        <w:t>句意：墙壁和课桌都是粉红色的。</w:t>
      </w:r>
    </w:p>
    <w:p w14:paraId="1A1C1D55">
      <w:pPr>
        <w:spacing w:line="360" w:lineRule="auto"/>
        <w:jc w:val="left"/>
        <w:textAlignment w:val="center"/>
        <w:rPr>
          <w:color w:val="000000"/>
        </w:rPr>
      </w:pPr>
      <w:r>
        <w:rPr>
          <w:color w:val="000000"/>
        </w:rPr>
        <w:t>blue蓝色；white白色；pink粉色；green绿色。根据“...this amazing world in pink every day”可知，是粉色的世界，故选C。</w:t>
      </w:r>
    </w:p>
    <w:p w14:paraId="3D53C27D">
      <w:pPr>
        <w:spacing w:line="360" w:lineRule="auto"/>
        <w:jc w:val="left"/>
        <w:textAlignment w:val="center"/>
        <w:rPr>
          <w:color w:val="000000"/>
        </w:rPr>
      </w:pPr>
      <w:r>
        <w:rPr>
          <w:color w:val="000000"/>
        </w:rPr>
        <w:t>【5题详解】</w:t>
      </w:r>
    </w:p>
    <w:p w14:paraId="688AE2BF">
      <w:pPr>
        <w:spacing w:line="360" w:lineRule="auto"/>
        <w:jc w:val="left"/>
        <w:textAlignment w:val="center"/>
        <w:rPr>
          <w:color w:val="000000"/>
        </w:rPr>
      </w:pPr>
      <w:r>
        <w:rPr>
          <w:color w:val="000000"/>
        </w:rPr>
        <w:t>句意：到处都是凯蒂猫的装饰品，从天花板上挂下来，贴在墙上，甚至在窗户上。</w:t>
      </w:r>
    </w:p>
    <w:p w14:paraId="5298C3D8">
      <w:pPr>
        <w:spacing w:line="360" w:lineRule="auto"/>
        <w:jc w:val="left"/>
        <w:textAlignment w:val="center"/>
        <w:rPr>
          <w:color w:val="000000"/>
        </w:rPr>
      </w:pPr>
      <w:r>
        <w:rPr>
          <w:color w:val="000000"/>
        </w:rPr>
        <w:t>still仍然；even甚至；just只；only仅仅。根据“And there are Hello Kitty decorations everywhere, hanging from the ceiling (天花板), stuck on the walls and...in the windows.”可知，甚至在窗户上都是凯蒂猫的装饰品，故选B。</w:t>
      </w:r>
    </w:p>
    <w:p w14:paraId="4DDBDB11">
      <w:pPr>
        <w:spacing w:line="360" w:lineRule="auto"/>
        <w:jc w:val="left"/>
        <w:textAlignment w:val="center"/>
        <w:rPr>
          <w:color w:val="000000"/>
        </w:rPr>
      </w:pPr>
      <w:r>
        <w:rPr>
          <w:color w:val="000000"/>
        </w:rPr>
        <w:t>【6题详解】</w:t>
      </w:r>
    </w:p>
    <w:p w14:paraId="36D0DDCE">
      <w:pPr>
        <w:spacing w:line="360" w:lineRule="auto"/>
        <w:jc w:val="left"/>
        <w:textAlignment w:val="center"/>
        <w:rPr>
          <w:color w:val="000000"/>
        </w:rPr>
      </w:pPr>
      <w:r>
        <w:rPr>
          <w:color w:val="000000"/>
        </w:rPr>
        <w:t>句意：对于拉文特老师班上小女孩的父母来说，每天把她们从这个神奇的粉红色世界中拉出来是很难的，而这正是这位老师一直以来的计划，她想创造一个让学生们快乐、享受学校时光的地方。</w:t>
      </w:r>
    </w:p>
    <w:p w14:paraId="4EAA06C2">
      <w:pPr>
        <w:spacing w:line="360" w:lineRule="auto"/>
        <w:jc w:val="left"/>
        <w:textAlignment w:val="center"/>
        <w:rPr>
          <w:color w:val="000000"/>
        </w:rPr>
      </w:pPr>
      <w:r>
        <w:rPr>
          <w:color w:val="000000"/>
        </w:rPr>
        <w:t>pull拉；move移动；kick踢；hide隐藏。根据“It would be hard for parents of little girls in Ms. Lafuente’s class to...them away from this amazing world in pink every day”可知，每天把她们从这个神奇的粉红色世界中拉出来是很难的，故选A。</w:t>
      </w:r>
    </w:p>
    <w:p w14:paraId="12F86B67">
      <w:pPr>
        <w:spacing w:line="360" w:lineRule="auto"/>
        <w:jc w:val="left"/>
        <w:textAlignment w:val="center"/>
        <w:rPr>
          <w:color w:val="000000"/>
        </w:rPr>
      </w:pPr>
      <w:r>
        <w:rPr>
          <w:color w:val="000000"/>
        </w:rPr>
        <w:t>【7题详解】</w:t>
      </w:r>
    </w:p>
    <w:p w14:paraId="3DD1CB81">
      <w:pPr>
        <w:spacing w:line="360" w:lineRule="auto"/>
        <w:jc w:val="left"/>
        <w:textAlignment w:val="center"/>
        <w:rPr>
          <w:color w:val="000000"/>
        </w:rPr>
      </w:pPr>
      <w:r>
        <w:rPr>
          <w:color w:val="000000"/>
        </w:rPr>
        <w:t>句意：对于拉文特老师班上小女孩的父母来说，每天把她们从这个神奇的粉红色世界中拉出来是很难的，而这正是这位老师一直以来的计划，她想创造一个让学生们快乐、享受学校时光的地方。</w:t>
      </w:r>
    </w:p>
    <w:p w14:paraId="74FB3E9F">
      <w:pPr>
        <w:spacing w:line="360" w:lineRule="auto"/>
        <w:jc w:val="left"/>
        <w:textAlignment w:val="center"/>
        <w:rPr>
          <w:color w:val="000000"/>
        </w:rPr>
      </w:pPr>
      <w:r>
        <w:rPr>
          <w:color w:val="000000"/>
        </w:rPr>
        <w:t>driver司机；visitor参观者；nurse护士；teacher老师。根据“which is just what the...planned all along to create a place where her students would be happy and enjoy their time at school.”可知，这正是这位老师一直以来的计划，故选D。</w:t>
      </w:r>
    </w:p>
    <w:p w14:paraId="1281BEAC">
      <w:pPr>
        <w:spacing w:line="360" w:lineRule="auto"/>
        <w:jc w:val="left"/>
        <w:textAlignment w:val="center"/>
        <w:rPr>
          <w:color w:val="000000"/>
        </w:rPr>
      </w:pPr>
      <w:r>
        <w:rPr>
          <w:color w:val="000000"/>
        </w:rPr>
        <w:t>【8题详解】</w:t>
      </w:r>
    </w:p>
    <w:p w14:paraId="71263351">
      <w:pPr>
        <w:spacing w:line="360" w:lineRule="auto"/>
        <w:jc w:val="left"/>
        <w:textAlignment w:val="center"/>
        <w:rPr>
          <w:color w:val="000000"/>
        </w:rPr>
      </w:pPr>
      <w:r>
        <w:rPr>
          <w:color w:val="000000"/>
        </w:rPr>
        <w:t>句意：这个粉红色Hello Kitty教室的照片由Glay Franco Bacolod在互联网上分享，并迅速在包括中国在内的几个亚洲国家传播开来。</w:t>
      </w:r>
    </w:p>
    <w:p w14:paraId="262D9A7F">
      <w:pPr>
        <w:spacing w:line="360" w:lineRule="auto"/>
        <w:jc w:val="left"/>
        <w:textAlignment w:val="center"/>
        <w:rPr>
          <w:color w:val="000000"/>
        </w:rPr>
      </w:pPr>
      <w:r>
        <w:rPr>
          <w:color w:val="000000"/>
        </w:rPr>
        <w:t>invented发明；sold卖；shared分享；taken拿。根据“Photos of this pink Hello Kitty classroom were...on the Internet by Glay Franco Bacolod”可知，照片被Glay Franco Bacolod在互联网上分享，故选C。</w:t>
      </w:r>
    </w:p>
    <w:p w14:paraId="00235123">
      <w:pPr>
        <w:spacing w:line="360" w:lineRule="auto"/>
        <w:jc w:val="left"/>
        <w:textAlignment w:val="center"/>
        <w:rPr>
          <w:color w:val="000000"/>
        </w:rPr>
      </w:pPr>
      <w:r>
        <w:rPr>
          <w:color w:val="000000"/>
        </w:rPr>
        <w:t>【9题详解】</w:t>
      </w:r>
    </w:p>
    <w:p w14:paraId="3D4A795F">
      <w:pPr>
        <w:spacing w:line="360" w:lineRule="auto"/>
        <w:jc w:val="left"/>
        <w:textAlignment w:val="center"/>
        <w:rPr>
          <w:color w:val="000000"/>
        </w:rPr>
      </w:pPr>
      <w:r>
        <w:rPr>
          <w:color w:val="000000"/>
        </w:rPr>
        <w:t>句意：这个粉红色Hello Kitty教室的照片由Glay Franco Bacolod在互联网上分享，并迅速在包括中国在内的几个亚洲国家传播开来。</w:t>
      </w:r>
    </w:p>
    <w:p w14:paraId="708F31B9">
      <w:pPr>
        <w:spacing w:line="360" w:lineRule="auto"/>
        <w:jc w:val="left"/>
        <w:textAlignment w:val="center"/>
        <w:rPr>
          <w:color w:val="000000"/>
        </w:rPr>
      </w:pPr>
      <w:r>
        <w:rPr>
          <w:color w:val="000000"/>
        </w:rPr>
        <w:t>for为了；in在里面；with和；against反对。根据“...several Asian countries”可知，在一些亚洲国家中，故选B。</w:t>
      </w:r>
    </w:p>
    <w:p w14:paraId="06CE0431">
      <w:pPr>
        <w:spacing w:line="360" w:lineRule="auto"/>
        <w:jc w:val="left"/>
        <w:textAlignment w:val="center"/>
        <w:rPr>
          <w:color w:val="000000"/>
        </w:rPr>
      </w:pPr>
      <w:r>
        <w:rPr>
          <w:color w:val="000000"/>
        </w:rPr>
        <w:t>【10题详解】</w:t>
      </w:r>
    </w:p>
    <w:p w14:paraId="770F29CA">
      <w:pPr>
        <w:spacing w:line="360" w:lineRule="auto"/>
        <w:jc w:val="left"/>
        <w:textAlignment w:val="center"/>
        <w:rPr>
          <w:color w:val="000000"/>
        </w:rPr>
      </w:pPr>
      <w:r>
        <w:rPr>
          <w:color w:val="000000"/>
        </w:rPr>
        <w:t>句意：人们高度赞扬Samelyn Lafuente，因为她努力确保年轻学生的幸福，即使这意味着要自掏腰包支付一切。</w:t>
      </w:r>
    </w:p>
    <w:p w14:paraId="6ABF8588">
      <w:pPr>
        <w:spacing w:line="360" w:lineRule="auto"/>
        <w:jc w:val="left"/>
        <w:textAlignment w:val="center"/>
        <w:rPr>
          <w:color w:val="000000"/>
        </w:rPr>
      </w:pPr>
      <w:r>
        <w:rPr>
          <w:color w:val="000000"/>
        </w:rPr>
        <w:t>because因为；until直到；if如果；before在</w:t>
      </w:r>
      <w:r>
        <w:rPr>
          <w:rFonts w:ascii="宋体" w:hAnsi="宋体" w:eastAsia="宋体" w:cs="宋体"/>
          <w:color w:val="000000"/>
        </w:rPr>
        <w:t>……</w:t>
      </w:r>
      <w:r>
        <w:rPr>
          <w:color w:val="000000"/>
        </w:rPr>
        <w:t>之前。“she tried hard to make sure of the happiness of the young students”是“People are praising Samelyn Lafuente highly”的原因，用because引导原因状语从句，故选A。</w:t>
      </w:r>
    </w:p>
    <w:p w14:paraId="7BB14D22">
      <w:pPr>
        <w:spacing w:line="360" w:lineRule="auto"/>
        <w:jc w:val="left"/>
        <w:textAlignment w:val="center"/>
        <w:rPr>
          <w:color w:val="000000"/>
        </w:rPr>
      </w:pPr>
      <w:r>
        <w:rPr>
          <w:color w:val="000000"/>
        </w:rPr>
        <w:t>【11题详解】</w:t>
      </w:r>
    </w:p>
    <w:p w14:paraId="350AE1A1">
      <w:pPr>
        <w:spacing w:line="360" w:lineRule="auto"/>
        <w:jc w:val="left"/>
        <w:textAlignment w:val="center"/>
        <w:rPr>
          <w:color w:val="000000"/>
        </w:rPr>
      </w:pPr>
      <w:r>
        <w:rPr>
          <w:color w:val="000000"/>
        </w:rPr>
        <w:t>句意：人们高度赞扬Samelyn Lafuente，因为她努力确保年轻学生的幸福，即使这意味着要自掏腰包支付一切。</w:t>
      </w:r>
    </w:p>
    <w:p w14:paraId="3F74D59C">
      <w:pPr>
        <w:spacing w:line="360" w:lineRule="auto"/>
        <w:jc w:val="left"/>
        <w:textAlignment w:val="center"/>
        <w:rPr>
          <w:color w:val="000000"/>
        </w:rPr>
      </w:pPr>
      <w:r>
        <w:rPr>
          <w:color w:val="000000"/>
        </w:rPr>
        <w:t>looking through浏览；picking up捡起；turning down拒绝；paying for付钱。根据“even if it meant...everything out of her own pocket”可知，老师自掏腰包买东西，故选D。</w:t>
      </w:r>
    </w:p>
    <w:p w14:paraId="6C514AF0">
      <w:pPr>
        <w:spacing w:line="360" w:lineRule="auto"/>
        <w:jc w:val="left"/>
        <w:textAlignment w:val="center"/>
        <w:rPr>
          <w:color w:val="000000"/>
        </w:rPr>
      </w:pPr>
      <w:r>
        <w:rPr>
          <w:color w:val="000000"/>
        </w:rPr>
        <w:t>【12题详解】</w:t>
      </w:r>
    </w:p>
    <w:p w14:paraId="15D5BC4C">
      <w:pPr>
        <w:spacing w:line="360" w:lineRule="auto"/>
        <w:jc w:val="left"/>
        <w:textAlignment w:val="center"/>
        <w:rPr>
          <w:color w:val="000000"/>
        </w:rPr>
      </w:pPr>
      <w:r>
        <w:rPr>
          <w:color w:val="000000"/>
        </w:rPr>
        <w:t>句意：这位老师说，在她的特殊教室里，几乎所有的装饰品都是用她自己的钱买的，但是每天看到孩子们眼中的快乐，这一切都是值得的。</w:t>
      </w:r>
    </w:p>
    <w:p w14:paraId="3EE8DC26">
      <w:pPr>
        <w:spacing w:line="360" w:lineRule="auto"/>
        <w:jc w:val="left"/>
        <w:textAlignment w:val="center"/>
        <w:rPr>
          <w:color w:val="000000"/>
        </w:rPr>
      </w:pPr>
      <w:r>
        <w:rPr>
          <w:color w:val="000000"/>
        </w:rPr>
        <w:t>secret秘密的；empty空的；special特殊的；boring无聊的。根据“The teacher said that almost all the decorations in her...classroom were bought with her own money”可知，这是一个特殊的教室，故选C。</w:t>
      </w:r>
    </w:p>
    <w:p w14:paraId="7F78E154">
      <w:pPr>
        <w:spacing w:line="360" w:lineRule="auto"/>
        <w:jc w:val="left"/>
        <w:textAlignment w:val="center"/>
        <w:rPr>
          <w:color w:val="000000"/>
        </w:rPr>
      </w:pPr>
      <w:r>
        <w:rPr>
          <w:color w:val="000000"/>
        </w:rPr>
        <w:t>【13题详解】</w:t>
      </w:r>
    </w:p>
    <w:p w14:paraId="44A9B251">
      <w:pPr>
        <w:spacing w:line="360" w:lineRule="auto"/>
        <w:jc w:val="left"/>
        <w:textAlignment w:val="center"/>
        <w:rPr>
          <w:color w:val="000000"/>
        </w:rPr>
      </w:pPr>
      <w:r>
        <w:rPr>
          <w:color w:val="000000"/>
        </w:rPr>
        <w:t>句意：这位老师说，在她的特殊教室里，几乎所有的装饰品都是用她自己的钱买的，但是每天看到孩子们眼中的快乐，这一切都是值得的。</w:t>
      </w:r>
    </w:p>
    <w:p w14:paraId="07B41F8A">
      <w:pPr>
        <w:spacing w:line="360" w:lineRule="auto"/>
        <w:jc w:val="left"/>
        <w:textAlignment w:val="center"/>
        <w:rPr>
          <w:color w:val="000000"/>
        </w:rPr>
      </w:pPr>
      <w:r>
        <w:rPr>
          <w:color w:val="000000"/>
        </w:rPr>
        <w:t>happiness开心；loneliness孤单；shyness害羞；kindness善良。根据“but seeing the...in the children’s eyes every day makes it all worth it”可知，孩子们在这样的教室会很开心，故选A。</w:t>
      </w:r>
    </w:p>
    <w:p w14:paraId="4039528D">
      <w:pPr>
        <w:spacing w:line="360" w:lineRule="auto"/>
        <w:jc w:val="left"/>
        <w:textAlignment w:val="center"/>
        <w:rPr>
          <w:color w:val="000000"/>
        </w:rPr>
      </w:pPr>
      <w:r>
        <w:rPr>
          <w:color w:val="000000"/>
        </w:rPr>
        <w:t>【14题详解】</w:t>
      </w:r>
    </w:p>
    <w:p w14:paraId="5225B39D">
      <w:pPr>
        <w:spacing w:line="360" w:lineRule="auto"/>
        <w:jc w:val="left"/>
        <w:textAlignment w:val="center"/>
        <w:rPr>
          <w:color w:val="000000"/>
        </w:rPr>
      </w:pPr>
      <w:r>
        <w:rPr>
          <w:color w:val="000000"/>
        </w:rPr>
        <w:t>句意：拉文特告诉GMA新闻，在过去的三年里，她逐渐添加了更多的粉红色和新的装饰来改变她的教室。</w:t>
      </w:r>
    </w:p>
    <w:p w14:paraId="37117ACA">
      <w:pPr>
        <w:spacing w:line="360" w:lineRule="auto"/>
        <w:jc w:val="left"/>
        <w:textAlignment w:val="center"/>
        <w:rPr>
          <w:color w:val="000000"/>
        </w:rPr>
      </w:pPr>
      <w:r>
        <w:rPr>
          <w:color w:val="000000"/>
        </w:rPr>
        <w:t>suddenly突然；gradually逐渐；firstly第一；quickly迅速地。根据“she...added more pink and new decorations to change her classroom”可知，逐渐添加了更多的粉红色和新的装饰来改变她的教室，故选B。</w:t>
      </w:r>
    </w:p>
    <w:p w14:paraId="2A45FA81">
      <w:pPr>
        <w:spacing w:line="360" w:lineRule="auto"/>
        <w:jc w:val="left"/>
        <w:textAlignment w:val="center"/>
        <w:rPr>
          <w:color w:val="000000"/>
        </w:rPr>
      </w:pPr>
      <w:r>
        <w:rPr>
          <w:color w:val="000000"/>
        </w:rPr>
        <w:t>【15题详解】</w:t>
      </w:r>
    </w:p>
    <w:p w14:paraId="63385236">
      <w:pPr>
        <w:spacing w:line="360" w:lineRule="auto"/>
        <w:jc w:val="left"/>
        <w:textAlignment w:val="center"/>
        <w:rPr>
          <w:color w:val="000000"/>
        </w:rPr>
      </w:pPr>
      <w:r>
        <w:rPr>
          <w:color w:val="000000"/>
        </w:rPr>
        <w:t>句意：我爱他们。</w:t>
      </w:r>
    </w:p>
    <w:p w14:paraId="120E800B">
      <w:pPr>
        <w:spacing w:line="360" w:lineRule="auto"/>
        <w:jc w:val="left"/>
        <w:textAlignment w:val="center"/>
        <w:rPr>
          <w:color w:val="000000"/>
        </w:rPr>
      </w:pPr>
      <w:r>
        <w:rPr>
          <w:color w:val="000000"/>
        </w:rPr>
        <w:t>you你；him他；her她；them他们。此处指“my students”，故选D。</w:t>
      </w:r>
    </w:p>
    <w:p w14:paraId="169F9F0D">
      <w:pPr>
        <w:spacing w:line="360" w:lineRule="auto"/>
        <w:jc w:val="both"/>
        <w:textAlignment w:val="center"/>
        <w:rPr>
          <w:color w:val="000000"/>
        </w:rPr>
      </w:pPr>
      <w:r>
        <w:rPr>
          <w:rFonts w:ascii="宋体" w:hAnsi="宋体" w:eastAsia="宋体" w:cs="宋体"/>
          <w:b/>
          <w:color w:val="000000"/>
        </w:rPr>
        <w:t>三、阅读理解（本题有</w:t>
      </w:r>
      <w:r>
        <w:rPr>
          <w:rFonts w:ascii="Times New Roman" w:hAnsi="Times New Roman" w:eastAsia="Times New Roman" w:cs="Times New Roman"/>
          <w:b/>
          <w:color w:val="000000"/>
        </w:rPr>
        <w:t>15</w:t>
      </w:r>
      <w:r>
        <w:rPr>
          <w:rFonts w:ascii="宋体" w:hAnsi="宋体" w:eastAsia="宋体" w:cs="宋体"/>
          <w:b/>
          <w:color w:val="000000"/>
        </w:rPr>
        <w:t>小题，每小题</w:t>
      </w:r>
      <w:r>
        <w:rPr>
          <w:rFonts w:ascii="Times New Roman" w:hAnsi="Times New Roman" w:eastAsia="Times New Roman" w:cs="Times New Roman"/>
          <w:b/>
          <w:color w:val="000000"/>
        </w:rPr>
        <w:t>2</w:t>
      </w:r>
      <w:r>
        <w:rPr>
          <w:rFonts w:ascii="宋体" w:hAnsi="宋体" w:eastAsia="宋体" w:cs="宋体"/>
          <w:b/>
          <w:color w:val="000000"/>
        </w:rPr>
        <w:t>分，共计</w:t>
      </w:r>
      <w:r>
        <w:rPr>
          <w:rFonts w:ascii="Times New Roman" w:hAnsi="Times New Roman" w:eastAsia="Times New Roman" w:cs="Times New Roman"/>
          <w:b/>
          <w:color w:val="000000"/>
        </w:rPr>
        <w:t>30</w:t>
      </w:r>
      <w:r>
        <w:rPr>
          <w:rFonts w:ascii="宋体" w:hAnsi="宋体" w:eastAsia="宋体" w:cs="宋体"/>
          <w:b/>
          <w:color w:val="000000"/>
        </w:rPr>
        <w:t>分）</w:t>
      </w:r>
    </w:p>
    <w:p w14:paraId="1AAE964E">
      <w:pPr>
        <w:spacing w:line="285" w:lineRule="auto"/>
        <w:jc w:val="both"/>
        <w:textAlignment w:val="center"/>
        <w:rPr>
          <w:color w:val="000000"/>
        </w:rPr>
      </w:pPr>
      <w:r>
        <w:rPr>
          <w:rFonts w:ascii="宋体" w:hAnsi="宋体" w:eastAsia="宋体" w:cs="宋体"/>
          <w:b/>
          <w:color w:val="000000"/>
          <w:sz w:val="24"/>
        </w:rPr>
        <w:t>阅读下面四篇材料，然后从各题所给的四个选项中选出一个最佳答案。</w:t>
      </w:r>
    </w:p>
    <w:p w14:paraId="31994ACF">
      <w:pPr>
        <w:spacing w:line="285" w:lineRule="auto"/>
        <w:jc w:val="center"/>
        <w:textAlignment w:val="center"/>
        <w:rPr>
          <w:color w:val="000000"/>
        </w:rPr>
      </w:pPr>
      <w:r>
        <w:rPr>
          <w:rFonts w:ascii="Times New Roman" w:hAnsi="Times New Roman" w:eastAsia="Times New Roman" w:cs="Times New Roman"/>
          <w:b/>
          <w:color w:val="000000"/>
          <w:sz w:val="21"/>
        </w:rPr>
        <w:t>A</w:t>
      </w:r>
    </w:p>
    <w:p w14:paraId="1AAB6AFB">
      <w:pPr>
        <w:spacing w:line="360" w:lineRule="auto"/>
        <w:jc w:val="center"/>
        <w:textAlignment w:val="center"/>
        <w:rPr>
          <w:color w:val="000000"/>
        </w:rPr>
      </w:pPr>
      <w:r>
        <w:rPr>
          <w:rFonts w:ascii="Times New Roman" w:hAnsi="Times New Roman" w:eastAsia="Times New Roman" w:cs="Times New Roman"/>
          <w:b/>
          <w:color w:val="000000"/>
        </w:rPr>
        <w:t>JOIN A WILD JOURNEY!</w:t>
      </w:r>
    </w:p>
    <w:p w14:paraId="417B3190">
      <w:pPr>
        <w:spacing w:line="360" w:lineRule="auto"/>
        <w:jc w:val="center"/>
        <w:textAlignment w:val="center"/>
        <w:rPr>
          <w:color w:val="000000"/>
        </w:rPr>
      </w:pPr>
      <w:r>
        <w:rPr>
          <w:rFonts w:ascii="Times New Roman" w:hAnsi="Times New Roman" w:eastAsia="Times New Roman" w:cs="Times New Roman"/>
          <w:b/>
          <w:color w:val="000000"/>
        </w:rPr>
        <w:t>Head to a museum near you and find some inspiration!</w:t>
      </w:r>
    </w:p>
    <w:p w14:paraId="284EE24D">
      <w:pPr>
        <w:spacing w:line="360" w:lineRule="auto"/>
        <w:ind w:firstLine="420"/>
        <w:jc w:val="left"/>
        <w:textAlignment w:val="center"/>
        <w:rPr>
          <w:color w:val="000000"/>
        </w:rPr>
      </w:pPr>
      <w:r>
        <w:rPr>
          <w:rFonts w:ascii="Times New Roman" w:hAnsi="Times New Roman" w:eastAsia="Times New Roman" w:cs="Times New Roman"/>
          <w:color w:val="000000"/>
        </w:rPr>
        <w:t>JOIN in The Wild Escape and help create one big digital (</w:t>
      </w:r>
      <w:r>
        <w:rPr>
          <w:rFonts w:ascii="宋体" w:hAnsi="宋体" w:eastAsia="宋体" w:cs="宋体"/>
          <w:color w:val="000000"/>
        </w:rPr>
        <w:t>数字的</w:t>
      </w:r>
      <w:r>
        <w:rPr>
          <w:rFonts w:ascii="Times New Roman" w:hAnsi="Times New Roman" w:eastAsia="Times New Roman" w:cs="Times New Roman"/>
          <w:color w:val="000000"/>
        </w:rPr>
        <w:t>) artwork that’s all about showing how much you care for the nature around us.</w:t>
      </w:r>
    </w:p>
    <w:p w14:paraId="1C5ABD23">
      <w:pPr>
        <w:spacing w:line="360" w:lineRule="auto"/>
        <w:ind w:firstLine="420"/>
        <w:jc w:val="left"/>
        <w:textAlignment w:val="center"/>
        <w:rPr>
          <w:color w:val="000000"/>
        </w:rPr>
      </w:pPr>
      <w:r>
        <w:rPr>
          <w:rFonts w:ascii="Times New Roman" w:hAnsi="Times New Roman" w:eastAsia="Times New Roman" w:cs="Times New Roman"/>
          <w:color w:val="000000"/>
        </w:rPr>
        <w:t>This month, you’re invited to take part in The Wild Escape, a new project to inspire creativity around wildlife for pupils aged 7 to 11 years old, to find an animal you like in a local museum and create your own picture.</w:t>
      </w:r>
    </w:p>
    <w:p w14:paraId="4B15275D">
      <w:pPr>
        <w:spacing w:line="360" w:lineRule="auto"/>
        <w:ind w:firstLine="420"/>
        <w:jc w:val="left"/>
        <w:textAlignment w:val="center"/>
        <w:rPr>
          <w:color w:val="000000"/>
        </w:rPr>
      </w:pPr>
      <w:r>
        <w:rPr>
          <w:rFonts w:ascii="Times New Roman" w:hAnsi="Times New Roman" w:eastAsia="Times New Roman" w:cs="Times New Roman"/>
          <w:color w:val="000000"/>
        </w:rPr>
        <w:t>These pictures will then be uploaded and shown as part of a Wild World one big digital artwork at the end of this month.</w:t>
      </w:r>
    </w:p>
    <w:p w14:paraId="23012B93">
      <w:pPr>
        <w:spacing w:line="360" w:lineRule="auto"/>
        <w:ind w:firstLine="420"/>
        <w:jc w:val="left"/>
        <w:textAlignment w:val="center"/>
        <w:rPr>
          <w:color w:val="000000"/>
        </w:rPr>
      </w:pPr>
      <w:r>
        <w:rPr>
          <w:rFonts w:ascii="Times New Roman" w:hAnsi="Times New Roman" w:eastAsia="Times New Roman" w:cs="Times New Roman"/>
          <w:color w:val="000000"/>
        </w:rPr>
        <w:t>Hope you’ll come and take action to care for nature.</w:t>
      </w:r>
    </w:p>
    <w:p w14:paraId="0D939510">
      <w:pPr>
        <w:spacing w:line="360" w:lineRule="auto"/>
        <w:jc w:val="left"/>
        <w:textAlignment w:val="center"/>
        <w:rPr>
          <w:color w:val="000000"/>
        </w:rPr>
      </w:pPr>
      <w:r>
        <w:rPr>
          <w:color w:val="000000"/>
        </w:rPr>
        <w:drawing>
          <wp:inline distT="0" distB="0" distL="114300" distR="114300">
            <wp:extent cx="1238250" cy="10763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238250" cy="1076325"/>
                    </a:xfrm>
                    <a:prstGeom prst="rect">
                      <a:avLst/>
                    </a:prstGeom>
                  </pic:spPr>
                </pic:pic>
              </a:graphicData>
            </a:graphic>
          </wp:inline>
        </w:drawing>
      </w:r>
    </w:p>
    <w:p w14:paraId="70CBE2F1">
      <w:pPr>
        <w:spacing w:line="360" w:lineRule="auto"/>
        <w:jc w:val="left"/>
        <w:textAlignment w:val="center"/>
        <w:rPr>
          <w:color w:val="000000"/>
        </w:rPr>
      </w:pPr>
      <w:r>
        <w:rPr>
          <w:rFonts w:ascii="Times New Roman" w:hAnsi="Times New Roman" w:eastAsia="Times New Roman" w:cs="Times New Roman"/>
          <w:b/>
          <w:color w:val="000000"/>
        </w:rPr>
        <w:t>Ready for a journey?</w:t>
      </w:r>
    </w:p>
    <w:p w14:paraId="0BE632F1">
      <w:pPr>
        <w:spacing w:line="360" w:lineRule="auto"/>
        <w:jc w:val="left"/>
        <w:textAlignment w:val="center"/>
        <w:rPr>
          <w:color w:val="000000"/>
        </w:rPr>
      </w:pPr>
      <w:r>
        <w:rPr>
          <w:rFonts w:ascii="Times New Roman" w:hAnsi="Times New Roman" w:eastAsia="Times New Roman" w:cs="Times New Roman"/>
          <w:b/>
          <w:color w:val="000000"/>
        </w:rPr>
        <w:t>Here’s how to take part:</w:t>
      </w:r>
    </w:p>
    <w:p w14:paraId="4A5935F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Head along to your local museum and find one of the many animals waiting for you there.</w:t>
      </w:r>
    </w:p>
    <w:p w14:paraId="1CC99CB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What do you see? It could be an animal crouching (</w:t>
      </w:r>
      <w:r>
        <w:rPr>
          <w:rFonts w:ascii="宋体" w:hAnsi="宋体" w:eastAsia="宋体" w:cs="宋体"/>
          <w:color w:val="000000"/>
        </w:rPr>
        <w:t>蹲伏</w:t>
      </w:r>
      <w:r>
        <w:rPr>
          <w:rFonts w:ascii="Times New Roman" w:hAnsi="Times New Roman" w:eastAsia="Times New Roman" w:cs="Times New Roman"/>
          <w:color w:val="000000"/>
        </w:rPr>
        <w:t>) in a painting or sitting in a photo! Whatever you find, make sure you have a good, long look at it.</w:t>
      </w:r>
    </w:p>
    <w:p w14:paraId="5AD5FDA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Create a picture that imagines your animal coming to life and taking a wild journey to a new world.</w:t>
      </w:r>
    </w:p>
    <w:p w14:paraId="242B199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Now, visit www. art fund. org/firstnews to send your picture to a huge digital artwork.</w:t>
      </w:r>
    </w:p>
    <w:p w14:paraId="408B32AA">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We can learn from the text that The Wild Escape ________.</w:t>
      </w:r>
    </w:p>
    <w:p w14:paraId="562563F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expects pupils to care for nature</w:t>
      </w:r>
      <w:r>
        <w:rPr>
          <w:color w:val="000000"/>
        </w:rPr>
        <w:tab/>
      </w:r>
      <w:r>
        <w:rPr>
          <w:color w:val="000000"/>
        </w:rPr>
        <w:t xml:space="preserve">B. </w:t>
      </w:r>
      <w:r>
        <w:rPr>
          <w:rFonts w:ascii="Times New Roman" w:hAnsi="Times New Roman" w:eastAsia="Times New Roman" w:cs="Times New Roman"/>
          <w:color w:val="000000"/>
        </w:rPr>
        <w:t>tries to find creative pupils aged 12</w:t>
      </w:r>
    </w:p>
    <w:p w14:paraId="3A9E4AB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plans to start a new project next month</w:t>
      </w:r>
      <w:r>
        <w:rPr>
          <w:color w:val="000000"/>
        </w:rPr>
        <w:tab/>
      </w:r>
      <w:r>
        <w:rPr>
          <w:color w:val="000000"/>
        </w:rPr>
        <w:t xml:space="preserve">D. </w:t>
      </w:r>
      <w:r>
        <w:rPr>
          <w:rFonts w:ascii="Times New Roman" w:hAnsi="Times New Roman" w:eastAsia="Times New Roman" w:cs="Times New Roman"/>
          <w:color w:val="000000"/>
        </w:rPr>
        <w:t>is going to raise money for museums</w:t>
      </w:r>
    </w:p>
    <w:p w14:paraId="4B1974BA">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To take part in The Wild Escape, you have to ________.</w:t>
      </w:r>
    </w:p>
    <w:p w14:paraId="520C9A3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study an animal in the wild</w:t>
      </w:r>
      <w:r>
        <w:rPr>
          <w:color w:val="000000"/>
        </w:rPr>
        <w:tab/>
      </w:r>
      <w:r>
        <w:rPr>
          <w:color w:val="000000"/>
        </w:rPr>
        <w:t xml:space="preserve">B. </w:t>
      </w:r>
      <w:r>
        <w:rPr>
          <w:rFonts w:ascii="Times New Roman" w:hAnsi="Times New Roman" w:eastAsia="Times New Roman" w:cs="Times New Roman"/>
          <w:color w:val="000000"/>
        </w:rPr>
        <w:t>take a drawing lesson</w:t>
      </w:r>
    </w:p>
    <w:p w14:paraId="781A856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hand in your picture online</w:t>
      </w:r>
      <w:r>
        <w:rPr>
          <w:color w:val="000000"/>
        </w:rPr>
        <w:tab/>
      </w:r>
      <w:r>
        <w:rPr>
          <w:color w:val="000000"/>
        </w:rPr>
        <w:t xml:space="preserve">D. </w:t>
      </w:r>
      <w:r>
        <w:rPr>
          <w:rFonts w:ascii="Times New Roman" w:hAnsi="Times New Roman" w:eastAsia="Times New Roman" w:cs="Times New Roman"/>
          <w:color w:val="000000"/>
        </w:rPr>
        <w:t>pay a visit to a local zoo</w:t>
      </w:r>
    </w:p>
    <w:p w14:paraId="69DAA674">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is the text?</w:t>
      </w:r>
    </w:p>
    <w:p w14:paraId="627EAB8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diary.</w:t>
      </w:r>
      <w:r>
        <w:rPr>
          <w:color w:val="000000"/>
        </w:rPr>
        <w:tab/>
      </w:r>
      <w:r>
        <w:rPr>
          <w:color w:val="000000"/>
        </w:rPr>
        <w:t xml:space="preserve">B. </w:t>
      </w:r>
      <w:r>
        <w:rPr>
          <w:rFonts w:ascii="Times New Roman" w:hAnsi="Times New Roman" w:eastAsia="Times New Roman" w:cs="Times New Roman"/>
          <w:color w:val="000000"/>
        </w:rPr>
        <w:t>An advertisement.</w:t>
      </w:r>
      <w:r>
        <w:rPr>
          <w:color w:val="000000"/>
        </w:rPr>
        <w:tab/>
      </w:r>
      <w:r>
        <w:rPr>
          <w:color w:val="000000"/>
        </w:rPr>
        <w:t xml:space="preserve">C. </w:t>
      </w:r>
      <w:r>
        <w:rPr>
          <w:rFonts w:ascii="Times New Roman" w:hAnsi="Times New Roman" w:eastAsia="Times New Roman" w:cs="Times New Roman"/>
          <w:color w:val="000000"/>
        </w:rPr>
        <w:t>A news report.</w:t>
      </w:r>
      <w:r>
        <w:rPr>
          <w:color w:val="000000"/>
        </w:rPr>
        <w:tab/>
      </w:r>
      <w:r>
        <w:rPr>
          <w:color w:val="000000"/>
        </w:rPr>
        <w:t xml:space="preserve">D. </w:t>
      </w:r>
      <w:r>
        <w:rPr>
          <w:rFonts w:ascii="Times New Roman" w:hAnsi="Times New Roman" w:eastAsia="Times New Roman" w:cs="Times New Roman"/>
          <w:color w:val="000000"/>
        </w:rPr>
        <w:t>A book review.</w:t>
      </w:r>
    </w:p>
    <w:p w14:paraId="7CE1FADF">
      <w:pPr>
        <w:spacing w:line="360" w:lineRule="auto"/>
        <w:textAlignment w:val="center"/>
        <w:rPr>
          <w:color w:val="000000"/>
        </w:rPr>
      </w:pPr>
      <w:r>
        <w:rPr>
          <w:color w:val="2E75B6"/>
        </w:rPr>
        <w:t>【答案】</w:t>
      </w:r>
      <w:r>
        <w:rPr>
          <w:color w:val="000000"/>
        </w:rPr>
        <w:t>16. A    17. C    18. B</w:t>
      </w:r>
    </w:p>
    <w:p w14:paraId="386CEBBD">
      <w:pPr>
        <w:spacing w:line="360" w:lineRule="auto"/>
        <w:textAlignment w:val="center"/>
        <w:rPr>
          <w:color w:val="000000"/>
        </w:rPr>
      </w:pPr>
      <w:r>
        <w:rPr>
          <w:color w:val="2E75B6"/>
        </w:rPr>
        <w:t>【解析】</w:t>
      </w:r>
    </w:p>
    <w:p w14:paraId="528EB1C5">
      <w:pPr>
        <w:spacing w:line="360" w:lineRule="auto"/>
        <w:jc w:val="left"/>
        <w:textAlignment w:val="center"/>
        <w:rPr>
          <w:color w:val="000000"/>
        </w:rPr>
      </w:pPr>
      <w:r>
        <w:rPr>
          <w:color w:val="000000"/>
        </w:rPr>
        <w:t>【导语】本文是一篇应用文，是“狂野之旅”的广告信息。</w:t>
      </w:r>
    </w:p>
    <w:p w14:paraId="33DBD8DB">
      <w:pPr>
        <w:spacing w:line="360" w:lineRule="auto"/>
        <w:jc w:val="left"/>
        <w:textAlignment w:val="center"/>
        <w:rPr>
          <w:color w:val="000000"/>
        </w:rPr>
      </w:pPr>
      <w:r>
        <w:rPr>
          <w:color w:val="000000"/>
        </w:rPr>
        <w:t>【16题详解】</w:t>
      </w:r>
    </w:p>
    <w:p w14:paraId="0C1F0BCD">
      <w:pPr>
        <w:spacing w:line="360" w:lineRule="auto"/>
        <w:jc w:val="left"/>
        <w:textAlignment w:val="center"/>
        <w:rPr>
          <w:color w:val="000000"/>
        </w:rPr>
      </w:pPr>
      <w:r>
        <w:rPr>
          <w:color w:val="000000"/>
        </w:rPr>
        <w:t>细节理解题。根据“JOIN in The Wild Escape and help create one big digital (数字的) artwork that’s all about showing how much you care for the nature around us.”可知，加入野外逃生，并帮助创建一个大的数字艺术作品，这一切都是关于展示你有多关心我们周围的自然。所以“狂野之旅”希望学生们爱护自然，故选A。</w:t>
      </w:r>
    </w:p>
    <w:p w14:paraId="5A330499">
      <w:pPr>
        <w:spacing w:line="360" w:lineRule="auto"/>
        <w:jc w:val="left"/>
        <w:textAlignment w:val="center"/>
        <w:rPr>
          <w:color w:val="000000"/>
        </w:rPr>
      </w:pPr>
      <w:r>
        <w:rPr>
          <w:color w:val="000000"/>
        </w:rPr>
        <w:t>【17题详解】</w:t>
      </w:r>
    </w:p>
    <w:p w14:paraId="55C3F200">
      <w:pPr>
        <w:spacing w:line="360" w:lineRule="auto"/>
        <w:jc w:val="left"/>
        <w:textAlignment w:val="center"/>
        <w:rPr>
          <w:color w:val="000000"/>
        </w:rPr>
      </w:pPr>
      <w:r>
        <w:rPr>
          <w:color w:val="000000"/>
        </w:rPr>
        <w:t>细节理解题。根据“...to find an animal you like in a local museum and create your own picture. These pictures will then be uploaded and shown as part of a Wild World one big digital artwork at the end of this month.”可知，在当地的博物馆里找一个你喜欢的动物，然后创作你自己的画。这些照片将被上传，并在本月底作为Wild World的一个大型数字艺术作品的一部分展示。所以要参加“狂野之旅”，你必须在网上提交你的图片，故选C。</w:t>
      </w:r>
    </w:p>
    <w:p w14:paraId="7E1E4278">
      <w:pPr>
        <w:spacing w:line="360" w:lineRule="auto"/>
        <w:jc w:val="left"/>
        <w:textAlignment w:val="center"/>
        <w:rPr>
          <w:color w:val="000000"/>
        </w:rPr>
      </w:pPr>
      <w:r>
        <w:rPr>
          <w:color w:val="000000"/>
        </w:rPr>
        <w:t>【18题详解】</w:t>
      </w:r>
    </w:p>
    <w:p w14:paraId="22B78535">
      <w:pPr>
        <w:spacing w:line="360" w:lineRule="auto"/>
        <w:jc w:val="left"/>
        <w:textAlignment w:val="center"/>
        <w:rPr>
          <w:color w:val="000000"/>
        </w:rPr>
      </w:pPr>
      <w:r>
        <w:rPr>
          <w:color w:val="000000"/>
        </w:rPr>
        <w:t>推理判断题。本文是“狂野之旅”的广告信息，故选B。</w:t>
      </w:r>
    </w:p>
    <w:p w14:paraId="3A735DD5">
      <w:pPr>
        <w:spacing w:line="285" w:lineRule="auto"/>
        <w:jc w:val="center"/>
        <w:textAlignment w:val="center"/>
        <w:rPr>
          <w:color w:val="000000"/>
        </w:rPr>
      </w:pPr>
      <w:r>
        <w:rPr>
          <w:rFonts w:ascii="Times New Roman" w:hAnsi="Times New Roman" w:eastAsia="Times New Roman" w:cs="Times New Roman"/>
          <w:b/>
          <w:color w:val="000000"/>
          <w:sz w:val="24"/>
        </w:rPr>
        <w:t>B</w:t>
      </w:r>
    </w:p>
    <w:p w14:paraId="7D5231B3">
      <w:pPr>
        <w:spacing w:line="360" w:lineRule="auto"/>
        <w:jc w:val="both"/>
        <w:textAlignment w:val="center"/>
        <w:rPr>
          <w:color w:val="000000"/>
        </w:rPr>
      </w:pPr>
      <w:r>
        <w:rPr>
          <w:color w:val="000000"/>
        </w:rPr>
        <w:drawing>
          <wp:inline distT="0" distB="0" distL="114300" distR="114300">
            <wp:extent cx="1352550" cy="10763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52550" cy="1076325"/>
                    </a:xfrm>
                    <a:prstGeom prst="rect">
                      <a:avLst/>
                    </a:prstGeom>
                  </pic:spPr>
                </pic:pic>
              </a:graphicData>
            </a:graphic>
          </wp:inline>
        </w:drawing>
      </w:r>
    </w:p>
    <w:p w14:paraId="101A60A4">
      <w:pPr>
        <w:spacing w:line="360" w:lineRule="auto"/>
        <w:ind w:firstLine="420"/>
        <w:jc w:val="left"/>
        <w:textAlignment w:val="center"/>
        <w:rPr>
          <w:color w:val="000000"/>
        </w:rPr>
      </w:pPr>
      <w:r>
        <w:rPr>
          <w:rFonts w:ascii="Times New Roman" w:hAnsi="Times New Roman" w:eastAsia="Times New Roman" w:cs="Times New Roman"/>
          <w:color w:val="000000"/>
        </w:rPr>
        <w:t>One Sunday afternoon in May 2021, waiter Paul Blachut, 24, was busy at work at the FLOSSLANDE restaurant in scenic Augsburg, Germany. From behind the bar, Blachut had a good view of the Lech river below, in which many people were cooling their feet. The water is very cold at this time of year, and it runs quickly.</w:t>
      </w:r>
    </w:p>
    <w:p w14:paraId="02D7EE4F">
      <w:pPr>
        <w:spacing w:line="360" w:lineRule="auto"/>
        <w:ind w:firstLine="420"/>
        <w:jc w:val="left"/>
        <w:textAlignment w:val="center"/>
        <w:rPr>
          <w:color w:val="000000"/>
        </w:rPr>
      </w:pPr>
      <w:r>
        <w:rPr>
          <w:rFonts w:ascii="Times New Roman" w:hAnsi="Times New Roman" w:eastAsia="Times New Roman" w:cs="Times New Roman"/>
          <w:color w:val="000000"/>
        </w:rPr>
        <w:t>Among those enjoying the cooling water were a mother and her two teenage daughters. They were playing with an inflatable tube (</w:t>
      </w:r>
      <w:r>
        <w:rPr>
          <w:rFonts w:ascii="宋体" w:hAnsi="宋体" w:eastAsia="宋体" w:cs="宋体"/>
          <w:color w:val="000000"/>
        </w:rPr>
        <w:t>充气轮胎</w:t>
      </w:r>
      <w:r>
        <w:rPr>
          <w:rFonts w:ascii="Times New Roman" w:hAnsi="Times New Roman" w:eastAsia="Times New Roman" w:cs="Times New Roman"/>
          <w:color w:val="000000"/>
        </w:rPr>
        <w:t>) by the riverbank, when suddenly the girls lost their footing and fell into the river. It all happened so fast. The girls caught the tube, which their mother was sitting in, pulling her into the river, too. Now all three were being carried away, shouting, “Help! Help!”</w:t>
      </w:r>
    </w:p>
    <w:p w14:paraId="408F7B38">
      <w:pPr>
        <w:spacing w:line="360" w:lineRule="auto"/>
        <w:ind w:firstLine="420"/>
        <w:jc w:val="both"/>
        <w:textAlignment w:val="center"/>
        <w:rPr>
          <w:color w:val="000000"/>
        </w:rPr>
      </w:pPr>
      <w:r>
        <w:rPr>
          <w:rFonts w:ascii="Times New Roman" w:hAnsi="Times New Roman" w:eastAsia="Times New Roman" w:cs="Times New Roman"/>
          <w:color w:val="000000"/>
        </w:rPr>
        <w:t>Blachut looked up from his busy work when he heard the shouts. Then he found the three women not far away, flapping their arms, trying to catch anything. Without thinking, Blachut ran down to the river and jumped into the cold water. All he wanted to do was rescue (</w:t>
      </w:r>
      <w:r>
        <w:rPr>
          <w:rFonts w:ascii="宋体" w:hAnsi="宋体" w:eastAsia="宋体" w:cs="宋体"/>
          <w:color w:val="000000"/>
        </w:rPr>
        <w:t>营救</w:t>
      </w:r>
      <w:r>
        <w:rPr>
          <w:rFonts w:ascii="Times New Roman" w:hAnsi="Times New Roman" w:eastAsia="Times New Roman" w:cs="Times New Roman"/>
          <w:color w:val="000000"/>
        </w:rPr>
        <w:t>) them.</w:t>
      </w:r>
    </w:p>
    <w:p w14:paraId="116B7ED3">
      <w:pPr>
        <w:spacing w:line="360" w:lineRule="auto"/>
        <w:ind w:firstLine="420"/>
        <w:jc w:val="left"/>
        <w:textAlignment w:val="center"/>
        <w:rPr>
          <w:color w:val="000000"/>
        </w:rPr>
      </w:pPr>
      <w:r>
        <w:rPr>
          <w:rFonts w:ascii="Times New Roman" w:hAnsi="Times New Roman" w:eastAsia="Times New Roman" w:cs="Times New Roman"/>
          <w:color w:val="000000"/>
        </w:rPr>
        <w:t>As Blachut got closer to them, he could tell that the mother seemed to be in the most trouble; her head was now out of sight. At once, Blachut went down under the mother, pushing her upward and towards the bank. Then an onlooker (</w:t>
      </w:r>
      <w:r>
        <w:rPr>
          <w:rFonts w:ascii="宋体" w:hAnsi="宋体" w:eastAsia="宋体" w:cs="宋体"/>
          <w:color w:val="000000"/>
        </w:rPr>
        <w:t>旁观者</w:t>
      </w:r>
      <w:r>
        <w:rPr>
          <w:rFonts w:ascii="Times New Roman" w:hAnsi="Times New Roman" w:eastAsia="Times New Roman" w:cs="Times New Roman"/>
          <w:color w:val="000000"/>
        </w:rPr>
        <w:t xml:space="preserve">) got close to </w:t>
      </w:r>
      <w:r>
        <w:rPr>
          <w:rFonts w:ascii="Times New Roman" w:hAnsi="Times New Roman" w:eastAsia="Times New Roman" w:cs="Times New Roman"/>
          <w:b/>
          <w:color w:val="000000"/>
          <w:u w:val="single"/>
        </w:rPr>
        <w:t xml:space="preserve">grab </w:t>
      </w:r>
      <w:r>
        <w:rPr>
          <w:rFonts w:ascii="Times New Roman" w:hAnsi="Times New Roman" w:eastAsia="Times New Roman" w:cs="Times New Roman"/>
          <w:color w:val="000000"/>
        </w:rPr>
        <w:t>the woman’s hand, pulling her to the land.</w:t>
      </w:r>
    </w:p>
    <w:p w14:paraId="029057BF">
      <w:pPr>
        <w:spacing w:line="360" w:lineRule="auto"/>
        <w:ind w:firstLine="420"/>
        <w:jc w:val="left"/>
        <w:textAlignment w:val="center"/>
        <w:rPr>
          <w:color w:val="000000"/>
        </w:rPr>
      </w:pPr>
      <w:r>
        <w:rPr>
          <w:rFonts w:ascii="Times New Roman" w:hAnsi="Times New Roman" w:eastAsia="Times New Roman" w:cs="Times New Roman"/>
          <w:color w:val="000000"/>
        </w:rPr>
        <w:t>Blachut knew he needed to rescue the two daughters, who were now further down the river. He jumped into the water again and succeeded in getting one out in the same way he did her mother, while the other was saved by another onlooker.</w:t>
      </w:r>
    </w:p>
    <w:p w14:paraId="6269CF49">
      <w:pPr>
        <w:spacing w:line="360" w:lineRule="auto"/>
        <w:ind w:firstLine="420"/>
        <w:jc w:val="left"/>
        <w:textAlignment w:val="center"/>
        <w:rPr>
          <w:color w:val="000000"/>
        </w:rPr>
      </w:pPr>
      <w:r>
        <w:rPr>
          <w:rFonts w:ascii="Times New Roman" w:hAnsi="Times New Roman" w:eastAsia="Times New Roman" w:cs="Times New Roman"/>
          <w:color w:val="000000"/>
        </w:rPr>
        <w:t>Several onlookers expressed their admiration for Blachut following the accident. “The whole rescue only took two or three minutes,” he said, adding that it was not a big deal. Actually, it was a job very well done.</w:t>
      </w:r>
    </w:p>
    <w:p w14:paraId="159DBC92">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When the three women fell into the water, Blachut was ________.</w:t>
      </w:r>
    </w:p>
    <w:p w14:paraId="6A95C17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enjoying the beautiful scene</w:t>
      </w:r>
      <w:r>
        <w:rPr>
          <w:color w:val="000000"/>
        </w:rPr>
        <w:tab/>
      </w:r>
      <w:r>
        <w:rPr>
          <w:color w:val="000000"/>
        </w:rPr>
        <w:t xml:space="preserve">B. </w:t>
      </w:r>
      <w:r>
        <w:rPr>
          <w:rFonts w:ascii="Times New Roman" w:hAnsi="Times New Roman" w:eastAsia="Times New Roman" w:cs="Times New Roman"/>
          <w:color w:val="000000"/>
        </w:rPr>
        <w:t>watching the customers eating</w:t>
      </w:r>
    </w:p>
    <w:p w14:paraId="69BC165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working busily in the restaurant</w:t>
      </w:r>
      <w:r>
        <w:rPr>
          <w:color w:val="000000"/>
        </w:rPr>
        <w:tab/>
      </w:r>
      <w:r>
        <w:rPr>
          <w:color w:val="000000"/>
        </w:rPr>
        <w:t xml:space="preserve">D. </w:t>
      </w:r>
      <w:r>
        <w:rPr>
          <w:rFonts w:ascii="Times New Roman" w:hAnsi="Times New Roman" w:eastAsia="Times New Roman" w:cs="Times New Roman"/>
          <w:color w:val="000000"/>
        </w:rPr>
        <w:t>cooling his feet in the river</w:t>
      </w:r>
    </w:p>
    <w:p w14:paraId="7AE6BF1F">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The underlined word “</w:t>
      </w:r>
      <w:r>
        <w:rPr>
          <w:rFonts w:ascii="Times New Roman" w:hAnsi="Times New Roman" w:eastAsia="Times New Roman" w:cs="Times New Roman"/>
          <w:b/>
          <w:color w:val="000000"/>
        </w:rPr>
        <w:t>grab</w:t>
      </w:r>
      <w:r>
        <w:rPr>
          <w:rFonts w:ascii="Times New Roman" w:hAnsi="Times New Roman" w:eastAsia="Times New Roman" w:cs="Times New Roman"/>
          <w:color w:val="000000"/>
        </w:rPr>
        <w:t>” in Paragraph 4 probably means “________”.</w:t>
      </w:r>
    </w:p>
    <w:p w14:paraId="46145DB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check</w:t>
      </w:r>
      <w:r>
        <w:rPr>
          <w:color w:val="000000"/>
        </w:rPr>
        <w:tab/>
      </w:r>
      <w:r>
        <w:rPr>
          <w:color w:val="000000"/>
        </w:rPr>
        <w:t xml:space="preserve">B. </w:t>
      </w:r>
      <w:r>
        <w:rPr>
          <w:rFonts w:ascii="Times New Roman" w:hAnsi="Times New Roman" w:eastAsia="Times New Roman" w:cs="Times New Roman"/>
          <w:color w:val="000000"/>
        </w:rPr>
        <w:t>control</w:t>
      </w:r>
      <w:r>
        <w:rPr>
          <w:color w:val="000000"/>
        </w:rPr>
        <w:tab/>
      </w:r>
      <w:r>
        <w:rPr>
          <w:color w:val="000000"/>
        </w:rPr>
        <w:t xml:space="preserve">C. </w:t>
      </w:r>
      <w:r>
        <w:rPr>
          <w:rFonts w:ascii="Times New Roman" w:hAnsi="Times New Roman" w:eastAsia="Times New Roman" w:cs="Times New Roman"/>
          <w:color w:val="000000"/>
        </w:rPr>
        <w:t>shake</w:t>
      </w:r>
      <w:r>
        <w:rPr>
          <w:color w:val="000000"/>
        </w:rPr>
        <w:tab/>
      </w:r>
      <w:r>
        <w:rPr>
          <w:color w:val="000000"/>
        </w:rPr>
        <w:t xml:space="preserve">D. </w:t>
      </w:r>
      <w:r>
        <w:rPr>
          <w:rFonts w:ascii="Times New Roman" w:hAnsi="Times New Roman" w:eastAsia="Times New Roman" w:cs="Times New Roman"/>
          <w:color w:val="000000"/>
        </w:rPr>
        <w:t>catch</w:t>
      </w:r>
    </w:p>
    <w:p w14:paraId="6D5C48BC">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It can be inferred from Blachut’s words that he ________.</w:t>
      </w:r>
    </w:p>
    <w:p w14:paraId="1B3268F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proud of saving the women</w:t>
      </w:r>
      <w:r>
        <w:rPr>
          <w:color w:val="000000"/>
        </w:rPr>
        <w:tab/>
      </w:r>
      <w:r>
        <w:rPr>
          <w:color w:val="000000"/>
        </w:rPr>
        <w:t xml:space="preserve">B. </w:t>
      </w:r>
      <w:r>
        <w:rPr>
          <w:rFonts w:ascii="Times New Roman" w:hAnsi="Times New Roman" w:eastAsia="Times New Roman" w:cs="Times New Roman"/>
          <w:color w:val="000000"/>
        </w:rPr>
        <w:t>thought he just did something normal</w:t>
      </w:r>
    </w:p>
    <w:p w14:paraId="1436585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felt sorry for the accident</w:t>
      </w:r>
      <w:r>
        <w:rPr>
          <w:color w:val="000000"/>
        </w:rPr>
        <w:tab/>
      </w:r>
      <w:r>
        <w:rPr>
          <w:color w:val="000000"/>
        </w:rPr>
        <w:t xml:space="preserve">D. </w:t>
      </w:r>
      <w:r>
        <w:rPr>
          <w:rFonts w:ascii="Times New Roman" w:hAnsi="Times New Roman" w:eastAsia="Times New Roman" w:cs="Times New Roman"/>
          <w:color w:val="000000"/>
        </w:rPr>
        <w:t>decided to work harder than ever before</w:t>
      </w:r>
    </w:p>
    <w:p w14:paraId="75224B2A">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What’s the best title for the passage?</w:t>
      </w:r>
    </w:p>
    <w:p w14:paraId="60CA88B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Cold Water rescue</w:t>
      </w:r>
      <w:r>
        <w:rPr>
          <w:color w:val="000000"/>
        </w:rPr>
        <w:tab/>
      </w:r>
      <w:r>
        <w:rPr>
          <w:color w:val="000000"/>
        </w:rPr>
        <w:t xml:space="preserve">B. </w:t>
      </w:r>
      <w:r>
        <w:rPr>
          <w:rFonts w:ascii="Times New Roman" w:hAnsi="Times New Roman" w:eastAsia="Times New Roman" w:cs="Times New Roman"/>
          <w:color w:val="000000"/>
        </w:rPr>
        <w:t>A Hard-working Man</w:t>
      </w:r>
      <w:r>
        <w:rPr>
          <w:color w:val="000000"/>
        </w:rPr>
        <w:tab/>
      </w:r>
      <w:r>
        <w:rPr>
          <w:color w:val="000000"/>
        </w:rPr>
        <w:t xml:space="preserve">C. </w:t>
      </w:r>
      <w:r>
        <w:rPr>
          <w:rFonts w:ascii="Times New Roman" w:hAnsi="Times New Roman" w:eastAsia="Times New Roman" w:cs="Times New Roman"/>
          <w:color w:val="000000"/>
        </w:rPr>
        <w:t>An Unlucky Family</w:t>
      </w:r>
      <w:r>
        <w:rPr>
          <w:color w:val="000000"/>
        </w:rPr>
        <w:tab/>
      </w:r>
      <w:r>
        <w:rPr>
          <w:color w:val="000000"/>
        </w:rPr>
        <w:t xml:space="preserve">D. </w:t>
      </w:r>
      <w:r>
        <w:rPr>
          <w:rFonts w:ascii="Times New Roman" w:hAnsi="Times New Roman" w:eastAsia="Times New Roman" w:cs="Times New Roman"/>
          <w:color w:val="000000"/>
        </w:rPr>
        <w:t>A Highly Paid Job</w:t>
      </w:r>
    </w:p>
    <w:p w14:paraId="68B68AD4">
      <w:pPr>
        <w:spacing w:line="360" w:lineRule="auto"/>
        <w:textAlignment w:val="center"/>
        <w:rPr>
          <w:color w:val="000000"/>
        </w:rPr>
      </w:pPr>
      <w:r>
        <w:rPr>
          <w:color w:val="2E75B6"/>
        </w:rPr>
        <w:t>【答案】</w:t>
      </w:r>
      <w:r>
        <w:rPr>
          <w:color w:val="000000"/>
        </w:rPr>
        <w:t>19. C    20. D    21. B    22. A</w:t>
      </w:r>
    </w:p>
    <w:p w14:paraId="10C23DFC">
      <w:pPr>
        <w:spacing w:line="360" w:lineRule="auto"/>
        <w:textAlignment w:val="center"/>
        <w:rPr>
          <w:color w:val="000000"/>
        </w:rPr>
      </w:pPr>
      <w:r>
        <w:rPr>
          <w:color w:val="2E75B6"/>
        </w:rPr>
        <w:t>【解析】</w:t>
      </w:r>
    </w:p>
    <w:p w14:paraId="136526CF">
      <w:pPr>
        <w:spacing w:line="360" w:lineRule="auto"/>
        <w:jc w:val="left"/>
        <w:textAlignment w:val="center"/>
        <w:rPr>
          <w:color w:val="000000"/>
        </w:rPr>
      </w:pPr>
      <w:r>
        <w:rPr>
          <w:color w:val="000000"/>
        </w:rPr>
        <w:t>【导语】本文介绍了服务员Paul Blachut跳进寒冷的河水里救出了三个人的故事。</w:t>
      </w:r>
    </w:p>
    <w:p w14:paraId="33669C5B">
      <w:pPr>
        <w:spacing w:line="360" w:lineRule="auto"/>
        <w:jc w:val="left"/>
        <w:textAlignment w:val="center"/>
        <w:rPr>
          <w:color w:val="000000"/>
        </w:rPr>
      </w:pPr>
      <w:r>
        <w:rPr>
          <w:color w:val="000000"/>
        </w:rPr>
        <w:t>【19题详解】</w:t>
      </w:r>
    </w:p>
    <w:p w14:paraId="6FCD3A48">
      <w:pPr>
        <w:spacing w:line="360" w:lineRule="auto"/>
        <w:jc w:val="left"/>
        <w:textAlignment w:val="center"/>
        <w:rPr>
          <w:color w:val="000000"/>
        </w:rPr>
      </w:pPr>
      <w:r>
        <w:rPr>
          <w:color w:val="000000"/>
        </w:rPr>
        <w:t>细节理解题。根据“Blachut looked up from his busy work when he heard the shouts.”可知当时Blachut正忙于工作。故选C。</w:t>
      </w:r>
    </w:p>
    <w:p w14:paraId="20CAE6D2">
      <w:pPr>
        <w:spacing w:line="360" w:lineRule="auto"/>
        <w:jc w:val="left"/>
        <w:textAlignment w:val="center"/>
        <w:rPr>
          <w:color w:val="000000"/>
        </w:rPr>
      </w:pPr>
      <w:r>
        <w:rPr>
          <w:color w:val="000000"/>
        </w:rPr>
        <w:t>【20题详解】</w:t>
      </w:r>
    </w:p>
    <w:p w14:paraId="6287343D">
      <w:pPr>
        <w:spacing w:line="360" w:lineRule="auto"/>
        <w:jc w:val="left"/>
        <w:textAlignment w:val="center"/>
        <w:rPr>
          <w:color w:val="000000"/>
        </w:rPr>
      </w:pPr>
      <w:r>
        <w:rPr>
          <w:color w:val="000000"/>
        </w:rPr>
        <w:t xml:space="preserve">词句猜测题。根据“Then an onlooker (旁观者) got close to </w:t>
      </w:r>
      <w:r>
        <w:rPr>
          <w:b/>
          <w:color w:val="000000"/>
          <w:u w:val="single"/>
        </w:rPr>
        <w:t>grab</w:t>
      </w:r>
      <w:r>
        <w:rPr>
          <w:color w:val="000000"/>
        </w:rPr>
        <w:t xml:space="preserve"> the woman’s hand, pulling her to the land.”可知旁观者把女子拉到地上，前提是要抓住女子的手。划线部分“grab”与D选项“抓住”意思相近。故选D。</w:t>
      </w:r>
    </w:p>
    <w:p w14:paraId="5F9F3B2F">
      <w:pPr>
        <w:spacing w:line="360" w:lineRule="auto"/>
        <w:jc w:val="left"/>
        <w:textAlignment w:val="center"/>
        <w:rPr>
          <w:color w:val="000000"/>
        </w:rPr>
      </w:pPr>
      <w:r>
        <w:rPr>
          <w:color w:val="000000"/>
        </w:rPr>
        <w:t>【21题详解】</w:t>
      </w:r>
    </w:p>
    <w:p w14:paraId="6EFD198C">
      <w:pPr>
        <w:spacing w:line="360" w:lineRule="auto"/>
        <w:jc w:val="left"/>
        <w:textAlignment w:val="center"/>
        <w:rPr>
          <w:color w:val="000000"/>
        </w:rPr>
      </w:pPr>
      <w:r>
        <w:rPr>
          <w:color w:val="000000"/>
        </w:rPr>
        <w:t>推理判断题。根据“adding that it was not a big deal. Actually, it was a job very well done. (并补充说这没什么大不了的。事实上，这项工作做得很好。)”可推知Blachut觉得这只是一件正常的事。故选B。</w:t>
      </w:r>
    </w:p>
    <w:p w14:paraId="7A100D4D">
      <w:pPr>
        <w:spacing w:line="360" w:lineRule="auto"/>
        <w:jc w:val="left"/>
        <w:textAlignment w:val="center"/>
        <w:rPr>
          <w:color w:val="000000"/>
        </w:rPr>
      </w:pPr>
      <w:r>
        <w:rPr>
          <w:color w:val="000000"/>
        </w:rPr>
        <w:t>【22题详解】</w:t>
      </w:r>
    </w:p>
    <w:p w14:paraId="0DD24DA1">
      <w:pPr>
        <w:spacing w:line="360" w:lineRule="auto"/>
        <w:jc w:val="left"/>
        <w:textAlignment w:val="center"/>
        <w:rPr>
          <w:color w:val="000000"/>
        </w:rPr>
      </w:pPr>
      <w:r>
        <w:rPr>
          <w:color w:val="000000"/>
        </w:rPr>
        <w:t>最佳标题题。本文介绍了服务员Paul Blachut跳进寒冷的河水里救出了三个人的故事。选项A“冷水救援”为最佳标题。故选A。</w:t>
      </w:r>
    </w:p>
    <w:p w14:paraId="5794F84B">
      <w:pPr>
        <w:spacing w:line="285" w:lineRule="auto"/>
        <w:jc w:val="center"/>
        <w:textAlignment w:val="center"/>
        <w:rPr>
          <w:color w:val="000000"/>
        </w:rPr>
      </w:pPr>
      <w:r>
        <w:rPr>
          <w:rFonts w:ascii="Times New Roman" w:hAnsi="Times New Roman" w:eastAsia="Times New Roman" w:cs="Times New Roman"/>
          <w:b/>
          <w:color w:val="000000"/>
          <w:sz w:val="24"/>
        </w:rPr>
        <w:t>C</w:t>
      </w:r>
    </w:p>
    <w:p w14:paraId="78934785">
      <w:pPr>
        <w:spacing w:line="360" w:lineRule="auto"/>
        <w:ind w:firstLine="420"/>
        <w:jc w:val="left"/>
        <w:textAlignment w:val="center"/>
        <w:rPr>
          <w:color w:val="000000"/>
        </w:rPr>
      </w:pPr>
      <w:r>
        <w:rPr>
          <w:rFonts w:ascii="Times New Roman" w:hAnsi="Times New Roman" w:eastAsia="Times New Roman" w:cs="Times New Roman"/>
          <w:color w:val="000000"/>
        </w:rPr>
        <w:t>Has a person ever warmly held a door open for you? How do you feel after playing with friends? And what would you say is your favourite family memory? These questions have one thing in common: they’re all about connecting with people. “Let’s Connect” is the theme of this year’s Children’s Mental (</w:t>
      </w:r>
      <w:r>
        <w:rPr>
          <w:rFonts w:ascii="宋体" w:hAnsi="宋体" w:eastAsia="宋体" w:cs="宋体"/>
          <w:color w:val="000000"/>
        </w:rPr>
        <w:t>心理的</w:t>
      </w:r>
      <w:r>
        <w:rPr>
          <w:rFonts w:ascii="Times New Roman" w:hAnsi="Times New Roman" w:eastAsia="Times New Roman" w:cs="Times New Roman"/>
          <w:color w:val="000000"/>
        </w:rPr>
        <w:t>) Health Week. It improves mental health by building healthy social connections.</w:t>
      </w:r>
    </w:p>
    <w:p w14:paraId="2A44CD00">
      <w:pPr>
        <w:spacing w:line="360" w:lineRule="auto"/>
        <w:ind w:firstLine="420"/>
        <w:jc w:val="left"/>
        <w:textAlignment w:val="center"/>
        <w:rPr>
          <w:color w:val="000000"/>
        </w:rPr>
      </w:pPr>
      <w:r>
        <w:rPr>
          <w:rFonts w:ascii="Times New Roman" w:hAnsi="Times New Roman" w:eastAsia="Times New Roman" w:cs="Times New Roman"/>
          <w:color w:val="000000"/>
        </w:rPr>
        <w:t>Humans naturally connect with others, whether that’s family, friends or people in our community. Healthy connections give people energy and support we all need people to celebrate and share our worries with. Social connections aren’t just about mental health; they improve physical health too, helping us to live a long life. Research suggests being lonely can slowly harm your health. Humans’ need for connection is different from person to person, but what’s important is not how many relationships you have, but how good your relationships are.</w:t>
      </w:r>
    </w:p>
    <w:p w14:paraId="7C04BA33">
      <w:pPr>
        <w:spacing w:line="360" w:lineRule="auto"/>
        <w:ind w:firstLine="420"/>
        <w:jc w:val="left"/>
        <w:textAlignment w:val="center"/>
        <w:rPr>
          <w:color w:val="000000"/>
        </w:rPr>
      </w:pPr>
      <w:r>
        <w:rPr>
          <w:rFonts w:ascii="Times New Roman" w:hAnsi="Times New Roman" w:eastAsia="Times New Roman" w:cs="Times New Roman"/>
          <w:color w:val="000000"/>
        </w:rPr>
        <w:t>Then how to connect with others? “You can reach out and connect with people in so many different ways,” says Julia Clements of Place2Be, the organizer behind Children’s Mental Health Week. You can connect in person or online, with your friends, parents, teachers or classmates. It’s not just people, either. “Some people feel connected with their pets or in nature,” says Clements. She advises making time to build more connections through actions as well as words. Being kind, listening to others and trying new experiences are all good tools.</w:t>
      </w:r>
    </w:p>
    <w:p w14:paraId="7E8A9F5C">
      <w:pPr>
        <w:spacing w:line="360" w:lineRule="auto"/>
        <w:ind w:firstLine="420"/>
        <w:jc w:val="left"/>
        <w:textAlignment w:val="center"/>
        <w:rPr>
          <w:color w:val="000000"/>
        </w:rPr>
      </w:pPr>
      <w:r>
        <w:rPr>
          <w:rFonts w:ascii="Times New Roman" w:hAnsi="Times New Roman" w:eastAsia="Times New Roman" w:cs="Times New Roman"/>
          <w:color w:val="000000"/>
        </w:rPr>
        <w:t>Everybody may feel lonely sometimes and refuse to talk to others. Keep in mind that connections change—some become stronger, while others stop. “Remember that there are always people that care for you,” advises Clements. She says it’s important to tell someone you trust about how you are feeling, or safe organizations such as Childline or Shout. They can help, whether you’re looking to form new connections or repair a strained (</w:t>
      </w:r>
      <w:r>
        <w:rPr>
          <w:rFonts w:ascii="宋体" w:hAnsi="宋体" w:eastAsia="宋体" w:cs="宋体"/>
          <w:color w:val="000000"/>
        </w:rPr>
        <w:t>紧张</w:t>
      </w:r>
      <w:r>
        <w:rPr>
          <w:rFonts w:ascii="Times New Roman" w:hAnsi="Times New Roman" w:eastAsia="Times New Roman" w:cs="Times New Roman"/>
          <w:color w:val="000000"/>
        </w:rPr>
        <w:t>) relationship that is important to you.</w:t>
      </w:r>
    </w:p>
    <w:p w14:paraId="28B6B863">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The writer uses three questions in the beginning to ________.</w:t>
      </w:r>
    </w:p>
    <w:p w14:paraId="2CE42CC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express worries about humans</w:t>
      </w:r>
      <w:r>
        <w:rPr>
          <w:color w:val="000000"/>
        </w:rPr>
        <w:tab/>
      </w:r>
      <w:r>
        <w:rPr>
          <w:color w:val="000000"/>
        </w:rPr>
        <w:t xml:space="preserve">B. </w:t>
      </w:r>
      <w:r>
        <w:rPr>
          <w:rFonts w:ascii="Times New Roman" w:hAnsi="Times New Roman" w:eastAsia="Times New Roman" w:cs="Times New Roman"/>
          <w:color w:val="000000"/>
        </w:rPr>
        <w:t xml:space="preserve">lead into the topic </w:t>
      </w:r>
      <w:r>
        <w:rPr>
          <w:color w:val="000000"/>
        </w:rPr>
        <w:t>“social connections”</w:t>
      </w:r>
    </w:p>
    <w:p w14:paraId="32FA921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introduce health problems</w:t>
      </w:r>
      <w:r>
        <w:rPr>
          <w:color w:val="000000"/>
        </w:rPr>
        <w:tab/>
      </w:r>
      <w:r>
        <w:rPr>
          <w:color w:val="000000"/>
        </w:rPr>
        <w:t xml:space="preserve">D. </w:t>
      </w:r>
      <w:r>
        <w:rPr>
          <w:rFonts w:ascii="Times New Roman" w:hAnsi="Times New Roman" w:eastAsia="Times New Roman" w:cs="Times New Roman"/>
          <w:color w:val="000000"/>
        </w:rPr>
        <w:t>interest readers in family memory</w:t>
      </w:r>
    </w:p>
    <w:p w14:paraId="660E02EF">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Paragraph 2 is mainly about the ________ of connecting with others.</w:t>
      </w:r>
    </w:p>
    <w:p w14:paraId="2AD18BB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ways</w:t>
      </w:r>
      <w:r>
        <w:rPr>
          <w:color w:val="000000"/>
        </w:rPr>
        <w:tab/>
      </w:r>
      <w:r>
        <w:rPr>
          <w:color w:val="000000"/>
        </w:rPr>
        <w:t xml:space="preserve">B. </w:t>
      </w:r>
      <w:r>
        <w:rPr>
          <w:rFonts w:ascii="Times New Roman" w:hAnsi="Times New Roman" w:eastAsia="Times New Roman" w:cs="Times New Roman"/>
          <w:color w:val="000000"/>
        </w:rPr>
        <w:t>popularity</w:t>
      </w:r>
      <w:r>
        <w:rPr>
          <w:color w:val="000000"/>
        </w:rPr>
        <w:tab/>
      </w:r>
      <w:r>
        <w:rPr>
          <w:color w:val="000000"/>
        </w:rPr>
        <w:t xml:space="preserve">C. </w:t>
      </w:r>
      <w:r>
        <w:rPr>
          <w:rFonts w:ascii="Times New Roman" w:hAnsi="Times New Roman" w:eastAsia="Times New Roman" w:cs="Times New Roman"/>
          <w:color w:val="000000"/>
        </w:rPr>
        <w:t>importance</w:t>
      </w:r>
      <w:r>
        <w:rPr>
          <w:color w:val="000000"/>
        </w:rPr>
        <w:tab/>
      </w:r>
      <w:r>
        <w:rPr>
          <w:color w:val="000000"/>
        </w:rPr>
        <w:t xml:space="preserve">D. </w:t>
      </w:r>
      <w:r>
        <w:rPr>
          <w:rFonts w:ascii="Times New Roman" w:hAnsi="Times New Roman" w:eastAsia="Times New Roman" w:cs="Times New Roman"/>
          <w:color w:val="000000"/>
        </w:rPr>
        <w:t>rules</w:t>
      </w:r>
    </w:p>
    <w:p w14:paraId="11F88DE5">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Clements may agree that ________.</w:t>
      </w:r>
    </w:p>
    <w:p w14:paraId="3ECB959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better to connect with pets than people</w:t>
      </w:r>
    </w:p>
    <w:p w14:paraId="43B4205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using words is the best way to build connections</w:t>
      </w:r>
    </w:p>
    <w:p w14:paraId="73EBB4A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should only communicate with others face to face</w:t>
      </w:r>
    </w:p>
    <w:p w14:paraId="1F2F211A">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talking to others can be helpful to a lonely person</w:t>
      </w:r>
    </w:p>
    <w:p w14:paraId="47C97B97">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The passage is most probably written for ________.</w:t>
      </w:r>
    </w:p>
    <w:p w14:paraId="148E869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teachers</w:t>
      </w:r>
      <w:r>
        <w:rPr>
          <w:color w:val="000000"/>
        </w:rPr>
        <w:tab/>
      </w:r>
      <w:r>
        <w:rPr>
          <w:color w:val="000000"/>
        </w:rPr>
        <w:t xml:space="preserve">B. </w:t>
      </w:r>
      <w:r>
        <w:rPr>
          <w:rFonts w:ascii="Times New Roman" w:hAnsi="Times New Roman" w:eastAsia="Times New Roman" w:cs="Times New Roman"/>
          <w:color w:val="000000"/>
        </w:rPr>
        <w:t>parents</w:t>
      </w:r>
      <w:r>
        <w:rPr>
          <w:color w:val="000000"/>
        </w:rPr>
        <w:tab/>
      </w:r>
      <w:r>
        <w:rPr>
          <w:color w:val="000000"/>
        </w:rPr>
        <w:t xml:space="preserve">C. </w:t>
      </w:r>
      <w:r>
        <w:rPr>
          <w:rFonts w:ascii="Times New Roman" w:hAnsi="Times New Roman" w:eastAsia="Times New Roman" w:cs="Times New Roman"/>
          <w:color w:val="000000"/>
        </w:rPr>
        <w:t>children</w:t>
      </w:r>
      <w:r>
        <w:rPr>
          <w:color w:val="000000"/>
        </w:rPr>
        <w:tab/>
      </w:r>
      <w:r>
        <w:rPr>
          <w:color w:val="000000"/>
        </w:rPr>
        <w:t xml:space="preserve">D. </w:t>
      </w:r>
      <w:r>
        <w:rPr>
          <w:rFonts w:ascii="Times New Roman" w:hAnsi="Times New Roman" w:eastAsia="Times New Roman" w:cs="Times New Roman"/>
          <w:color w:val="000000"/>
        </w:rPr>
        <w:t>doctors</w:t>
      </w:r>
    </w:p>
    <w:p w14:paraId="267F64E0">
      <w:pPr>
        <w:spacing w:line="360" w:lineRule="auto"/>
        <w:textAlignment w:val="center"/>
        <w:rPr>
          <w:color w:val="000000"/>
        </w:rPr>
      </w:pPr>
      <w:r>
        <w:rPr>
          <w:color w:val="2E75B6"/>
        </w:rPr>
        <w:t>【答案】</w:t>
      </w:r>
      <w:r>
        <w:rPr>
          <w:color w:val="000000"/>
        </w:rPr>
        <w:t>23. B    24. C    25. D    26. C</w:t>
      </w:r>
    </w:p>
    <w:p w14:paraId="19724F94">
      <w:pPr>
        <w:spacing w:line="360" w:lineRule="auto"/>
        <w:textAlignment w:val="center"/>
        <w:rPr>
          <w:color w:val="000000"/>
        </w:rPr>
      </w:pPr>
      <w:r>
        <w:rPr>
          <w:color w:val="2E75B6"/>
        </w:rPr>
        <w:t>【解析】</w:t>
      </w:r>
    </w:p>
    <w:p w14:paraId="473766D2">
      <w:pPr>
        <w:spacing w:line="360" w:lineRule="auto"/>
        <w:jc w:val="left"/>
        <w:textAlignment w:val="center"/>
        <w:rPr>
          <w:color w:val="000000"/>
        </w:rPr>
      </w:pPr>
      <w:r>
        <w:rPr>
          <w:color w:val="000000"/>
        </w:rPr>
        <w:t>【导语】本文是一篇说明文，介绍健康的社会关系来改善心理健康。</w:t>
      </w:r>
    </w:p>
    <w:p w14:paraId="7DB2871B">
      <w:pPr>
        <w:spacing w:line="360" w:lineRule="auto"/>
        <w:jc w:val="left"/>
        <w:textAlignment w:val="center"/>
        <w:rPr>
          <w:color w:val="000000"/>
        </w:rPr>
      </w:pPr>
      <w:r>
        <w:rPr>
          <w:color w:val="000000"/>
        </w:rPr>
        <w:t>【23题详解】</w:t>
      </w:r>
    </w:p>
    <w:p w14:paraId="57D2BFA4">
      <w:pPr>
        <w:spacing w:line="360" w:lineRule="auto"/>
        <w:jc w:val="left"/>
        <w:textAlignment w:val="center"/>
        <w:rPr>
          <w:color w:val="000000"/>
        </w:rPr>
      </w:pPr>
      <w:r>
        <w:rPr>
          <w:color w:val="000000"/>
        </w:rPr>
        <w:t>推理判断题。根据“Has a person ever warmly held a door open for you? How do you feel after playing with friends? And what would you say is your favourite family memory? These questions have one thing in common: they’re all about connecting with people.”可知，作者用问题得出共同点：它们都是关于与人交往的；结合“It improves mental health by building healthy social connections.”可知，是为了引出“社会关系”这一话题，故选B。</w:t>
      </w:r>
    </w:p>
    <w:p w14:paraId="63DBCA10">
      <w:pPr>
        <w:spacing w:line="360" w:lineRule="auto"/>
        <w:jc w:val="left"/>
        <w:textAlignment w:val="center"/>
        <w:rPr>
          <w:color w:val="000000"/>
        </w:rPr>
      </w:pPr>
      <w:r>
        <w:rPr>
          <w:color w:val="000000"/>
        </w:rPr>
        <w:t>【24题详解】</w:t>
      </w:r>
    </w:p>
    <w:p w14:paraId="793BF14C">
      <w:pPr>
        <w:spacing w:line="360" w:lineRule="auto"/>
        <w:jc w:val="left"/>
        <w:textAlignment w:val="center"/>
        <w:rPr>
          <w:color w:val="000000"/>
        </w:rPr>
      </w:pPr>
      <w:r>
        <w:rPr>
          <w:color w:val="000000"/>
        </w:rPr>
        <w:t>段落大意题。分析“Healthy connections give people energy and support we all need people to celebrate and share our worries with. Social connections aren’t just about mental health; they improve physical health too, helping us to live along life. Research suggests being lonely can slowly harm your health.”可知，介绍了健康的人际关系和社会关系的好处，以及孤独的坏处。所以本段主要介绍的是与他人联系的重要性，故选C。</w:t>
      </w:r>
    </w:p>
    <w:p w14:paraId="6239F679">
      <w:pPr>
        <w:spacing w:line="360" w:lineRule="auto"/>
        <w:jc w:val="left"/>
        <w:textAlignment w:val="center"/>
        <w:rPr>
          <w:color w:val="000000"/>
        </w:rPr>
      </w:pPr>
      <w:r>
        <w:rPr>
          <w:color w:val="000000"/>
        </w:rPr>
        <w:t>【25题详解】</w:t>
      </w:r>
    </w:p>
    <w:p w14:paraId="5DB47106">
      <w:pPr>
        <w:spacing w:line="360" w:lineRule="auto"/>
        <w:jc w:val="left"/>
        <w:textAlignment w:val="center"/>
        <w:rPr>
          <w:color w:val="000000"/>
        </w:rPr>
      </w:pPr>
      <w:r>
        <w:rPr>
          <w:color w:val="000000"/>
        </w:rPr>
        <w:t>推理判断题。根据“She advises making time to build more connections through actions as well as words.”和“Everybody may feel lonely sometimes and refuse to talk to others. Keep in mind that connections change-some become stronger, while others stop.”可知，她建议花时间通过行动和语言来建立更多的联系，每个人都有孤独的时候，会拒绝和别人说话，但是与人联系会产生改变。由此可知，克莱门茨可能会同意与他人交谈对孤独的人有帮助这一看法。故选D。</w:t>
      </w:r>
    </w:p>
    <w:p w14:paraId="23137F16">
      <w:pPr>
        <w:spacing w:line="360" w:lineRule="auto"/>
        <w:jc w:val="left"/>
        <w:textAlignment w:val="center"/>
        <w:rPr>
          <w:color w:val="000000"/>
        </w:rPr>
      </w:pPr>
      <w:r>
        <w:rPr>
          <w:color w:val="000000"/>
        </w:rPr>
        <w:t>【26题详解】</w:t>
      </w:r>
    </w:p>
    <w:p w14:paraId="48DB98D5">
      <w:pPr>
        <w:spacing w:line="360" w:lineRule="auto"/>
        <w:jc w:val="left"/>
        <w:textAlignment w:val="center"/>
        <w:rPr>
          <w:color w:val="000000"/>
        </w:rPr>
      </w:pPr>
      <w:r>
        <w:rPr>
          <w:color w:val="000000"/>
        </w:rPr>
        <w:t>推理判断题。根据“You can connect in person or online, with your friends, parents, teachers or classmates.”可知，你可以亲自或在线与你的朋友、父母、老师或同学联系。由此推知，本文是写给孩子们的，故选C。</w:t>
      </w:r>
    </w:p>
    <w:p w14:paraId="2CFF2E8A">
      <w:pPr>
        <w:spacing w:line="285" w:lineRule="auto"/>
        <w:jc w:val="center"/>
        <w:textAlignment w:val="center"/>
        <w:rPr>
          <w:color w:val="000000"/>
        </w:rPr>
      </w:pPr>
      <w:r>
        <w:rPr>
          <w:rFonts w:ascii="Times New Roman" w:hAnsi="Times New Roman" w:eastAsia="Times New Roman" w:cs="Times New Roman"/>
          <w:b/>
          <w:color w:val="000000"/>
          <w:sz w:val="24"/>
        </w:rPr>
        <w:t>D</w:t>
      </w:r>
    </w:p>
    <w:p w14:paraId="706A95BE">
      <w:pPr>
        <w:spacing w:line="360" w:lineRule="auto"/>
        <w:jc w:val="left"/>
        <w:textAlignment w:val="center"/>
        <w:rPr>
          <w:color w:val="000000"/>
        </w:rPr>
      </w:pPr>
      <w:r>
        <w:rPr>
          <w:color w:val="000000"/>
        </w:rPr>
        <w:drawing>
          <wp:inline distT="0" distB="0" distL="114300" distR="114300">
            <wp:extent cx="1123950" cy="8001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123950" cy="800100"/>
                    </a:xfrm>
                    <a:prstGeom prst="rect">
                      <a:avLst/>
                    </a:prstGeom>
                  </pic:spPr>
                </pic:pic>
              </a:graphicData>
            </a:graphic>
          </wp:inline>
        </w:drawing>
      </w:r>
    </w:p>
    <w:p w14:paraId="75A164CA">
      <w:pPr>
        <w:spacing w:line="360" w:lineRule="auto"/>
        <w:ind w:firstLine="420"/>
        <w:jc w:val="left"/>
        <w:textAlignment w:val="center"/>
        <w:rPr>
          <w:color w:val="000000"/>
        </w:rPr>
      </w:pPr>
      <w:r>
        <w:rPr>
          <w:rFonts w:ascii="Times New Roman" w:hAnsi="Times New Roman" w:eastAsia="Times New Roman" w:cs="Times New Roman"/>
          <w:color w:val="000000"/>
        </w:rPr>
        <w:t>Do you get in trouble for feeding your dog on food from dinner under the table? A new study suggests that by sharing “people food”</w:t>
      </w:r>
      <w:r>
        <w:rPr>
          <w:rFonts w:ascii="Times New Roman" w:hAnsi="Times New Roman" w:eastAsia="Times New Roman" w:cs="Times New Roman"/>
          <w:color w:val="000000"/>
          <w:position w:val="-22"/>
        </w:rPr>
        <w:drawing>
          <wp:inline distT="0" distB="0" distL="114300" distR="114300">
            <wp:extent cx="50800" cy="88900"/>
            <wp:effectExtent l="0" t="0" r="6350" b="508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you might actually be helping to keep your pet healthy.</w:t>
      </w:r>
    </w:p>
    <w:p w14:paraId="710551F5">
      <w:pPr>
        <w:spacing w:line="360" w:lineRule="auto"/>
        <w:ind w:firstLine="420"/>
        <w:jc w:val="left"/>
        <w:textAlignment w:val="center"/>
        <w:rPr>
          <w:color w:val="000000"/>
        </w:rPr>
      </w:pPr>
      <w:r>
        <w:rPr>
          <w:rFonts w:ascii="Times New Roman" w:hAnsi="Times New Roman" w:eastAsia="Times New Roman" w:cs="Times New Roman"/>
          <w:color w:val="000000"/>
        </w:rPr>
        <w:t>Many dogs are fed dry processed food. Science has shown that a diet (</w:t>
      </w:r>
      <w:r>
        <w:rPr>
          <w:rFonts w:ascii="宋体" w:hAnsi="宋体" w:eastAsia="宋体" w:cs="宋体"/>
          <w:color w:val="000000"/>
        </w:rPr>
        <w:t>饮食</w:t>
      </w:r>
      <w:r>
        <w:rPr>
          <w:rFonts w:ascii="Times New Roman" w:hAnsi="Times New Roman" w:eastAsia="Times New Roman" w:cs="Times New Roman"/>
          <w:color w:val="000000"/>
        </w:rPr>
        <w:t>) of processed food is not healthy for humans. Scientists from the University of Helsinki, in Finland, say this diet is not good for our pet dogs, either.</w:t>
      </w:r>
    </w:p>
    <w:p w14:paraId="0403AF42">
      <w:pPr>
        <w:spacing w:line="360" w:lineRule="auto"/>
        <w:ind w:firstLine="420"/>
        <w:jc w:val="left"/>
        <w:textAlignment w:val="center"/>
        <w:rPr>
          <w:color w:val="000000"/>
        </w:rPr>
      </w:pPr>
      <w:r>
        <w:rPr>
          <w:rFonts w:ascii="Times New Roman" w:hAnsi="Times New Roman" w:eastAsia="Times New Roman" w:cs="Times New Roman"/>
          <w:color w:val="000000"/>
        </w:rPr>
        <w:t>The scientists discovered that the foods a dog might find in an owner’s home such as eggs, fish, meat and vegetables may be better than a diet of just dog food. This is because having different kinds of foods leads to more variety (</w:t>
      </w:r>
      <w:r>
        <w:rPr>
          <w:rFonts w:ascii="宋体" w:hAnsi="宋体" w:eastAsia="宋体" w:cs="宋体"/>
          <w:color w:val="000000"/>
        </w:rPr>
        <w:t>多样性</w:t>
      </w:r>
      <w:r>
        <w:rPr>
          <w:rFonts w:ascii="Times New Roman" w:hAnsi="Times New Roman" w:eastAsia="Times New Roman" w:cs="Times New Roman"/>
          <w:color w:val="000000"/>
        </w:rPr>
        <w:t>) in microbes, which are little living things, too small to be seen with our eyes. There are millions of them in human and animal bodies. Some are bad for us, but many are good for us, and they play important roles in helping us digest (</w:t>
      </w:r>
      <w:r>
        <w:rPr>
          <w:rFonts w:ascii="宋体" w:hAnsi="宋体" w:eastAsia="宋体" w:cs="宋体"/>
          <w:color w:val="000000"/>
        </w:rPr>
        <w:t>消化</w:t>
      </w:r>
      <w:r>
        <w:rPr>
          <w:rFonts w:ascii="Times New Roman" w:hAnsi="Times New Roman" w:eastAsia="Times New Roman" w:cs="Times New Roman"/>
          <w:color w:val="000000"/>
        </w:rPr>
        <w:t>)food.</w:t>
      </w:r>
    </w:p>
    <w:p w14:paraId="7C50D4E2">
      <w:pPr>
        <w:spacing w:line="360" w:lineRule="auto"/>
        <w:ind w:firstLine="420"/>
        <w:jc w:val="left"/>
        <w:textAlignment w:val="center"/>
        <w:rPr>
          <w:color w:val="000000"/>
        </w:rPr>
      </w:pPr>
      <w:r>
        <w:rPr>
          <w:rFonts w:ascii="Times New Roman" w:hAnsi="Times New Roman" w:eastAsia="Times New Roman" w:cs="Times New Roman"/>
          <w:color w:val="000000"/>
        </w:rPr>
        <w:t>A total of 8,500 young pet dogs took part in the study. 4,500 of them were under 6 months old, and the rest were between 6 and 18 months old. The owners were asked about what foods they had fed their pets and how often. When the dogs reached adulthood, their owners reported that about 20% of the dogs showed CE symptoms (</w:t>
      </w:r>
      <w:r>
        <w:rPr>
          <w:rFonts w:ascii="宋体" w:hAnsi="宋体" w:eastAsia="宋体" w:cs="宋体"/>
          <w:color w:val="000000"/>
        </w:rPr>
        <w:t>慢性肠胃不适症状</w:t>
      </w:r>
      <w:r>
        <w:rPr>
          <w:rFonts w:ascii="Times New Roman" w:hAnsi="Times New Roman" w:eastAsia="Times New Roman" w:cs="Times New Roman"/>
          <w:color w:val="000000"/>
        </w:rPr>
        <w:t>) such as weight loss. However, if dogs had been fed a mixed diet while young, it was 22% less possible for them to experience CE symptoms later in life.</w:t>
      </w:r>
    </w:p>
    <w:p w14:paraId="717F86D4">
      <w:pPr>
        <w:spacing w:line="360" w:lineRule="auto"/>
        <w:ind w:firstLine="420"/>
        <w:jc w:val="left"/>
        <w:textAlignment w:val="center"/>
        <w:rPr>
          <w:color w:val="000000"/>
        </w:rPr>
      </w:pPr>
      <w:r>
        <w:rPr>
          <w:rFonts w:ascii="Times New Roman" w:hAnsi="Times New Roman" w:eastAsia="Times New Roman" w:cs="Times New Roman"/>
          <w:color w:val="000000"/>
        </w:rPr>
        <w:t>Dr. Anna Hielm-Bjorkman told The Times of London, “Dog foods on sale are described as providing a complete diet... But what we show is that variety is important. Nobody would give 12 years of the same food to a child—why should a dog be different?”</w:t>
      </w:r>
    </w:p>
    <w:p w14:paraId="24ACF571">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According to the new study, dog owners ________.</w:t>
      </w:r>
    </w:p>
    <w:p w14:paraId="163526A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 offer dry food to their dogs</w:t>
      </w:r>
      <w:r>
        <w:rPr>
          <w:color w:val="000000"/>
        </w:rPr>
        <w:tab/>
      </w:r>
      <w:r>
        <w:rPr>
          <w:color w:val="000000"/>
        </w:rPr>
        <w:t xml:space="preserve">B. </w:t>
      </w:r>
      <w:r>
        <w:rPr>
          <w:rFonts w:ascii="Times New Roman" w:hAnsi="Times New Roman" w:eastAsia="Times New Roman" w:cs="Times New Roman"/>
          <w:color w:val="000000"/>
        </w:rPr>
        <w:t>can feed dogs on “people food”</w:t>
      </w:r>
    </w:p>
    <w:p w14:paraId="72C0FA5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had better buy more processed food</w:t>
      </w:r>
      <w:r>
        <w:rPr>
          <w:color w:val="000000"/>
        </w:rPr>
        <w:tab/>
      </w:r>
      <w:r>
        <w:rPr>
          <w:color w:val="000000"/>
        </w:rPr>
        <w:t xml:space="preserve">D. </w:t>
      </w:r>
      <w:r>
        <w:rPr>
          <w:rFonts w:ascii="Times New Roman" w:hAnsi="Times New Roman" w:eastAsia="Times New Roman" w:cs="Times New Roman"/>
          <w:color w:val="000000"/>
        </w:rPr>
        <w:t>shouldn’t make food by themselves</w:t>
      </w:r>
    </w:p>
    <w:p w14:paraId="57683145">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Paragraph 3 mainly explains why ________.</w:t>
      </w:r>
    </w:p>
    <w:p w14:paraId="5EE971F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dogs need different kinds of foods</w:t>
      </w:r>
      <w:r>
        <w:rPr>
          <w:color w:val="000000"/>
        </w:rPr>
        <w:tab/>
      </w:r>
      <w:r>
        <w:rPr>
          <w:color w:val="000000"/>
        </w:rPr>
        <w:t xml:space="preserve">B. </w:t>
      </w:r>
      <w:r>
        <w:rPr>
          <w:rFonts w:ascii="Times New Roman" w:hAnsi="Times New Roman" w:eastAsia="Times New Roman" w:cs="Times New Roman"/>
          <w:color w:val="000000"/>
        </w:rPr>
        <w:t>little living things stay in human bodies</w:t>
      </w:r>
    </w:p>
    <w:p w14:paraId="4D728B0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scientists study dry processed food</w:t>
      </w:r>
      <w:r>
        <w:rPr>
          <w:color w:val="000000"/>
        </w:rPr>
        <w:tab/>
      </w:r>
      <w:r>
        <w:rPr>
          <w:color w:val="000000"/>
        </w:rPr>
        <w:t xml:space="preserve">D. </w:t>
      </w:r>
      <w:r>
        <w:rPr>
          <w:rFonts w:ascii="Times New Roman" w:hAnsi="Times New Roman" w:eastAsia="Times New Roman" w:cs="Times New Roman"/>
          <w:color w:val="000000"/>
        </w:rPr>
        <w:t>people should keep dogs at home</w:t>
      </w:r>
    </w:p>
    <w:p w14:paraId="2DE8629B">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How does the writer describe the study in Paragraph 4 to make it believable?</w:t>
      </w:r>
    </w:p>
    <w:p w14:paraId="3093487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using pictures.</w:t>
      </w:r>
      <w:r>
        <w:rPr>
          <w:color w:val="000000"/>
        </w:rPr>
        <w:tab/>
      </w:r>
      <w:r>
        <w:rPr>
          <w:color w:val="000000"/>
        </w:rPr>
        <w:t xml:space="preserve">B. </w:t>
      </w:r>
      <w:r>
        <w:rPr>
          <w:rFonts w:ascii="Times New Roman" w:hAnsi="Times New Roman" w:eastAsia="Times New Roman" w:cs="Times New Roman"/>
          <w:color w:val="000000"/>
        </w:rPr>
        <w:t>By giving examples.</w:t>
      </w:r>
      <w:r>
        <w:rPr>
          <w:color w:val="000000"/>
        </w:rPr>
        <w:tab/>
      </w:r>
      <w:r>
        <w:rPr>
          <w:color w:val="000000"/>
        </w:rPr>
        <w:t xml:space="preserve">C. </w:t>
      </w:r>
      <w:r>
        <w:rPr>
          <w:rFonts w:ascii="Times New Roman" w:hAnsi="Times New Roman" w:eastAsia="Times New Roman" w:cs="Times New Roman"/>
          <w:color w:val="000000"/>
        </w:rPr>
        <w:t>By telling stories.</w:t>
      </w:r>
      <w:r>
        <w:rPr>
          <w:color w:val="000000"/>
        </w:rPr>
        <w:tab/>
      </w:r>
      <w:r>
        <w:rPr>
          <w:color w:val="000000"/>
        </w:rPr>
        <w:t xml:space="preserve">D. </w:t>
      </w:r>
      <w:r>
        <w:rPr>
          <w:rFonts w:ascii="Times New Roman" w:hAnsi="Times New Roman" w:eastAsia="Times New Roman" w:cs="Times New Roman"/>
          <w:color w:val="000000"/>
        </w:rPr>
        <w:t>By listing numbers.</w:t>
      </w:r>
    </w:p>
    <w:p w14:paraId="517F58B8">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part of a magazine is the passage probably taken from?</w:t>
      </w:r>
    </w:p>
    <w:p w14:paraId="2708C93A">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History.</w:t>
      </w:r>
      <w:r>
        <w:rPr>
          <w:color w:val="000000"/>
        </w:rPr>
        <w:tab/>
      </w:r>
      <w:r>
        <w:rPr>
          <w:color w:val="000000"/>
        </w:rPr>
        <w:t xml:space="preserve">B. </w:t>
      </w:r>
      <w:r>
        <w:rPr>
          <w:rFonts w:ascii="Times New Roman" w:hAnsi="Times New Roman" w:eastAsia="Times New Roman" w:cs="Times New Roman"/>
          <w:color w:val="000000"/>
        </w:rPr>
        <w:t>Business.</w:t>
      </w:r>
      <w:r>
        <w:rPr>
          <w:color w:val="000000"/>
        </w:rPr>
        <w:tab/>
      </w:r>
      <w:r>
        <w:rPr>
          <w:color w:val="000000"/>
        </w:rPr>
        <w:t xml:space="preserve">C. </w:t>
      </w:r>
      <w:r>
        <w:rPr>
          <w:rFonts w:ascii="Times New Roman" w:hAnsi="Times New Roman" w:eastAsia="Times New Roman" w:cs="Times New Roman"/>
          <w:color w:val="000000"/>
        </w:rPr>
        <w:t>Science.</w:t>
      </w:r>
      <w:r>
        <w:rPr>
          <w:color w:val="000000"/>
        </w:rPr>
        <w:tab/>
      </w:r>
      <w:r>
        <w:rPr>
          <w:color w:val="000000"/>
        </w:rPr>
        <w:t xml:space="preserve">D. </w:t>
      </w:r>
      <w:r>
        <w:rPr>
          <w:rFonts w:ascii="Times New Roman" w:hAnsi="Times New Roman" w:eastAsia="Times New Roman" w:cs="Times New Roman"/>
          <w:color w:val="000000"/>
        </w:rPr>
        <w:t>Culture.</w:t>
      </w:r>
    </w:p>
    <w:p w14:paraId="3CF4C9D9">
      <w:pPr>
        <w:spacing w:line="360" w:lineRule="auto"/>
        <w:textAlignment w:val="center"/>
        <w:rPr>
          <w:color w:val="000000"/>
        </w:rPr>
      </w:pPr>
      <w:r>
        <w:rPr>
          <w:color w:val="2E75B6"/>
        </w:rPr>
        <w:t>【答案】</w:t>
      </w:r>
      <w:r>
        <w:rPr>
          <w:color w:val="000000"/>
        </w:rPr>
        <w:t>27. B    28. A    29. D    30. C</w:t>
      </w:r>
    </w:p>
    <w:p w14:paraId="5AEEE413">
      <w:pPr>
        <w:spacing w:line="360" w:lineRule="auto"/>
        <w:textAlignment w:val="center"/>
        <w:rPr>
          <w:color w:val="000000"/>
        </w:rPr>
      </w:pPr>
      <w:r>
        <w:rPr>
          <w:color w:val="2E75B6"/>
        </w:rPr>
        <w:t>【解析】</w:t>
      </w:r>
    </w:p>
    <w:p w14:paraId="5496F910">
      <w:pPr>
        <w:spacing w:line="360" w:lineRule="auto"/>
        <w:jc w:val="left"/>
        <w:textAlignment w:val="center"/>
        <w:rPr>
          <w:color w:val="000000"/>
        </w:rPr>
      </w:pPr>
      <w:r>
        <w:rPr>
          <w:color w:val="000000"/>
        </w:rPr>
        <w:t>【导语】本文是一篇说明文，介绍通过分享“人类食物”，实际上可能有助于保持宠物健康。</w:t>
      </w:r>
    </w:p>
    <w:p w14:paraId="61793590">
      <w:pPr>
        <w:spacing w:line="360" w:lineRule="auto"/>
        <w:jc w:val="left"/>
        <w:textAlignment w:val="center"/>
        <w:rPr>
          <w:color w:val="000000"/>
        </w:rPr>
      </w:pPr>
      <w:r>
        <w:rPr>
          <w:color w:val="000000"/>
        </w:rPr>
        <w:t>【27题详解】</w:t>
      </w:r>
    </w:p>
    <w:p w14:paraId="2D4F910B">
      <w:pPr>
        <w:spacing w:line="360" w:lineRule="auto"/>
        <w:jc w:val="left"/>
        <w:textAlignment w:val="center"/>
        <w:rPr>
          <w:color w:val="000000"/>
        </w:rPr>
      </w:pPr>
      <w:r>
        <w:rPr>
          <w:color w:val="000000"/>
        </w:rPr>
        <w:t>细节理解题。根据“A new study suggests that by sharing “people food”, you might actually be helping to keep your pet healthy.”可知，一项新的研究表明，通过分享“人类食物”，你实际上可能有助于保持你的宠物健康。故选B。</w:t>
      </w:r>
    </w:p>
    <w:p w14:paraId="41722399">
      <w:pPr>
        <w:spacing w:line="360" w:lineRule="auto"/>
        <w:jc w:val="left"/>
        <w:textAlignment w:val="center"/>
        <w:rPr>
          <w:color w:val="000000"/>
        </w:rPr>
      </w:pPr>
      <w:r>
        <w:rPr>
          <w:color w:val="000000"/>
        </w:rPr>
        <w:t>【28题详解】</w:t>
      </w:r>
    </w:p>
    <w:p w14:paraId="37242C9C">
      <w:pPr>
        <w:spacing w:line="360" w:lineRule="auto"/>
        <w:jc w:val="left"/>
        <w:textAlignment w:val="center"/>
        <w:rPr>
          <w:color w:val="000000"/>
        </w:rPr>
      </w:pPr>
      <w:r>
        <w:rPr>
          <w:color w:val="000000"/>
        </w:rPr>
        <w:t>段落大意题。根据“This is because having different kinds of foods leads to more variety (多样性) in microbes”以及本段内容可知本段主要解释了为什么狗需要不同种类的食物。故选A。</w:t>
      </w:r>
    </w:p>
    <w:p w14:paraId="62341D50">
      <w:pPr>
        <w:spacing w:line="360" w:lineRule="auto"/>
        <w:jc w:val="left"/>
        <w:textAlignment w:val="center"/>
        <w:rPr>
          <w:color w:val="000000"/>
        </w:rPr>
      </w:pPr>
      <w:r>
        <w:rPr>
          <w:color w:val="000000"/>
        </w:rPr>
        <w:t>【29题详解】</w:t>
      </w:r>
    </w:p>
    <w:p w14:paraId="5A9BDBF1">
      <w:pPr>
        <w:spacing w:line="360" w:lineRule="auto"/>
        <w:jc w:val="left"/>
        <w:textAlignment w:val="center"/>
        <w:rPr>
          <w:color w:val="000000"/>
        </w:rPr>
      </w:pPr>
      <w:r>
        <w:rPr>
          <w:color w:val="000000"/>
        </w:rPr>
        <w:t>细节理解题。根据“When the dogs reached adulthood, their owners reported that about 20% of the dogs...”可知，本段主要通过列数字使研究可信，故选D。</w:t>
      </w:r>
    </w:p>
    <w:p w14:paraId="3030E84A">
      <w:pPr>
        <w:spacing w:line="360" w:lineRule="auto"/>
        <w:jc w:val="left"/>
        <w:textAlignment w:val="center"/>
        <w:rPr>
          <w:color w:val="000000"/>
        </w:rPr>
      </w:pPr>
      <w:r>
        <w:rPr>
          <w:color w:val="000000"/>
        </w:rPr>
        <w:t>【30题详解】</w:t>
      </w:r>
    </w:p>
    <w:p w14:paraId="5CAC62B1">
      <w:pPr>
        <w:spacing w:line="360" w:lineRule="auto"/>
        <w:jc w:val="left"/>
        <w:textAlignment w:val="center"/>
        <w:rPr>
          <w:color w:val="000000"/>
        </w:rPr>
      </w:pPr>
      <w:r>
        <w:rPr>
          <w:color w:val="000000"/>
        </w:rPr>
        <w:t>推理判断题。本文主要科普通过分享“人类食物”，实际上可能有助于保持宠物健康。由此推知，可能在科学版块看到这篇文章，故选C。</w:t>
      </w:r>
    </w:p>
    <w:p w14:paraId="0C6182DF">
      <w:pPr>
        <w:spacing w:line="360" w:lineRule="auto"/>
        <w:jc w:val="center"/>
        <w:textAlignment w:val="center"/>
        <w:rPr>
          <w:color w:val="000000"/>
        </w:rPr>
      </w:pPr>
      <w:r>
        <w:rPr>
          <w:rFonts w:ascii="宋体" w:hAnsi="宋体" w:eastAsia="宋体" w:cs="宋体"/>
          <w:b/>
          <w:color w:val="000000"/>
        </w:rPr>
        <w:t>试卷Ⅱ（非选择题</w:t>
      </w:r>
      <w:r>
        <w:rPr>
          <w:rFonts w:ascii="Times New Roman" w:hAnsi="Times New Roman" w:eastAsia="Times New Roman" w:cs="Times New Roman"/>
          <w:b/>
          <w:color w:val="000000"/>
        </w:rPr>
        <w:t xml:space="preserve">  </w:t>
      </w:r>
      <w:r>
        <w:rPr>
          <w:rFonts w:ascii="宋体" w:hAnsi="宋体" w:eastAsia="宋体" w:cs="宋体"/>
          <w:b/>
          <w:color w:val="000000"/>
        </w:rPr>
        <w:t>共</w:t>
      </w:r>
      <w:r>
        <w:rPr>
          <w:rFonts w:ascii="Times New Roman" w:hAnsi="Times New Roman" w:eastAsia="Times New Roman" w:cs="Times New Roman"/>
          <w:b/>
          <w:color w:val="000000"/>
        </w:rPr>
        <w:t>50</w:t>
      </w:r>
      <w:r>
        <w:rPr>
          <w:rFonts w:ascii="宋体" w:hAnsi="宋体" w:eastAsia="宋体" w:cs="宋体"/>
          <w:b/>
          <w:color w:val="000000"/>
        </w:rPr>
        <w:t>分）</w:t>
      </w:r>
    </w:p>
    <w:p w14:paraId="11416900">
      <w:pPr>
        <w:spacing w:line="360" w:lineRule="auto"/>
        <w:jc w:val="both"/>
        <w:textAlignment w:val="center"/>
        <w:rPr>
          <w:color w:val="000000"/>
        </w:rPr>
      </w:pPr>
      <w:r>
        <w:rPr>
          <w:rFonts w:ascii="宋体" w:hAnsi="宋体" w:eastAsia="宋体" w:cs="宋体"/>
          <w:b/>
          <w:color w:val="000000"/>
        </w:rPr>
        <w:t>四、词汇运用（本题有</w:t>
      </w:r>
      <w:r>
        <w:rPr>
          <w:rFonts w:ascii="Times New Roman" w:hAnsi="Times New Roman" w:eastAsia="Times New Roman" w:cs="Times New Roman"/>
          <w:b/>
          <w:color w:val="000000"/>
        </w:rPr>
        <w:t>15</w:t>
      </w:r>
      <w:r>
        <w:rPr>
          <w:rFonts w:ascii="宋体" w:hAnsi="宋体" w:eastAsia="宋体" w:cs="宋体"/>
          <w:b/>
          <w:color w:val="000000"/>
        </w:rPr>
        <w:t>小题，每小题</w:t>
      </w:r>
      <w:r>
        <w:rPr>
          <w:rFonts w:ascii="Times New Roman" w:hAnsi="Times New Roman" w:eastAsia="Times New Roman" w:cs="Times New Roman"/>
          <w:b/>
          <w:color w:val="000000"/>
        </w:rPr>
        <w:t>1</w:t>
      </w:r>
      <w:r>
        <w:rPr>
          <w:rFonts w:ascii="宋体" w:hAnsi="宋体" w:eastAsia="宋体" w:cs="宋体"/>
          <w:b/>
          <w:color w:val="000000"/>
        </w:rPr>
        <w:t>分，共计</w:t>
      </w:r>
      <w:r>
        <w:rPr>
          <w:rFonts w:ascii="Times New Roman" w:hAnsi="Times New Roman" w:eastAsia="Times New Roman" w:cs="Times New Roman"/>
          <w:b/>
          <w:color w:val="000000"/>
        </w:rPr>
        <w:t>15</w:t>
      </w:r>
      <w:r>
        <w:rPr>
          <w:rFonts w:ascii="宋体" w:hAnsi="宋体" w:eastAsia="宋体" w:cs="宋体"/>
          <w:b/>
          <w:color w:val="000000"/>
        </w:rPr>
        <w:t>分）</w:t>
      </w:r>
    </w:p>
    <w:p w14:paraId="320BAB93">
      <w:pPr>
        <w:spacing w:line="285" w:lineRule="auto"/>
        <w:jc w:val="both"/>
        <w:textAlignment w:val="center"/>
        <w:rPr>
          <w:color w:val="000000"/>
        </w:rPr>
      </w:pPr>
      <w:r>
        <w:rPr>
          <w:rFonts w:ascii="Times New Roman" w:hAnsi="Times New Roman" w:eastAsia="Times New Roman" w:cs="Times New Roman"/>
          <w:color w:val="000000"/>
          <w:sz w:val="21"/>
        </w:rPr>
        <w:t xml:space="preserve">A. </w:t>
      </w:r>
    </w:p>
    <w:p w14:paraId="31C49743">
      <w:pPr>
        <w:spacing w:line="360" w:lineRule="auto"/>
        <w:jc w:val="both"/>
        <w:textAlignment w:val="center"/>
        <w:rPr>
          <w:color w:val="000000"/>
        </w:rPr>
      </w:pPr>
      <w:r>
        <w:rPr>
          <w:rFonts w:ascii="宋体" w:hAnsi="宋体" w:eastAsia="宋体" w:cs="宋体"/>
          <w:color w:val="000000"/>
        </w:rPr>
        <w:t>用方框中所给词语的适当形式填空，每词仅用一次。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92"/>
      </w:tblGrid>
      <w:tr w14:paraId="42406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A83286">
            <w:pPr>
              <w:spacing w:line="360" w:lineRule="auto"/>
              <w:jc w:val="both"/>
              <w:textAlignment w:val="center"/>
              <w:rPr>
                <w:color w:val="000000"/>
              </w:rPr>
            </w:pPr>
            <w:r>
              <w:rPr>
                <w:rFonts w:ascii="Times New Roman" w:hAnsi="Times New Roman" w:eastAsia="Times New Roman" w:cs="Times New Roman"/>
                <w:color w:val="000000"/>
              </w:rPr>
              <w:t>hardly   herself   unless   during   look after</w:t>
            </w:r>
          </w:p>
        </w:tc>
      </w:tr>
    </w:tbl>
    <w:p w14:paraId="7691D9D5">
      <w:pPr>
        <w:spacing w:line="360" w:lineRule="auto"/>
        <w:jc w:val="left"/>
        <w:textAlignment w:val="center"/>
        <w:rPr>
          <w:color w:val="000000"/>
        </w:rPr>
      </w:pPr>
    </w:p>
    <w:p w14:paraId="0A36D114">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 xml:space="preserve">Tom made lots of friends </w:t>
      </w:r>
      <w:r>
        <w:rPr>
          <w:color w:val="000000"/>
        </w:rPr>
        <w:t>________</w:t>
      </w:r>
      <w:r>
        <w:rPr>
          <w:rFonts w:ascii="Times New Roman" w:hAnsi="Times New Roman" w:eastAsia="Times New Roman" w:cs="Times New Roman"/>
          <w:color w:val="000000"/>
        </w:rPr>
        <w:t xml:space="preserve"> his life as a student.</w:t>
      </w:r>
    </w:p>
    <w:p w14:paraId="1EE2D5CE">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 xml:space="preserve">Little Bob won’t go to sleep </w:t>
      </w:r>
      <w:r>
        <w:rPr>
          <w:color w:val="000000"/>
        </w:rPr>
        <w:t>________</w:t>
      </w:r>
      <w:r>
        <w:rPr>
          <w:rFonts w:ascii="Times New Roman" w:hAnsi="Times New Roman" w:eastAsia="Times New Roman" w:cs="Times New Roman"/>
          <w:color w:val="000000"/>
        </w:rPr>
        <w:t xml:space="preserve"> his mother tells him a story.</w:t>
      </w:r>
    </w:p>
    <w:p w14:paraId="3097649E">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 xml:space="preserve">Mr. King </w:t>
      </w:r>
      <w:r>
        <w:rPr>
          <w:color w:val="000000"/>
        </w:rPr>
        <w:t>________</w:t>
      </w:r>
      <w:r>
        <w:rPr>
          <w:rFonts w:ascii="Times New Roman" w:hAnsi="Times New Roman" w:eastAsia="Times New Roman" w:cs="Times New Roman"/>
          <w:color w:val="000000"/>
        </w:rPr>
        <w:t xml:space="preserve"> by his aunt when he was a baby.</w:t>
      </w:r>
    </w:p>
    <w:p w14:paraId="5843C3D9">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 xml:space="preserve">Mary had to cook dinner </w:t>
      </w:r>
      <w:r>
        <w:rPr>
          <w:color w:val="000000"/>
        </w:rPr>
        <w:t>________</w:t>
      </w:r>
      <w:r>
        <w:rPr>
          <w:rFonts w:ascii="Times New Roman" w:hAnsi="Times New Roman" w:eastAsia="Times New Roman" w:cs="Times New Roman"/>
          <w:color w:val="000000"/>
        </w:rPr>
        <w:t xml:space="preserve"> while her parents were away.</w:t>
      </w:r>
    </w:p>
    <w:p w14:paraId="173388F6">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 xml:space="preserve">The speaker’s voice was so low that Nancy could </w:t>
      </w:r>
      <w:r>
        <w:rPr>
          <w:color w:val="000000"/>
        </w:rPr>
        <w:t>________</w:t>
      </w:r>
      <w:r>
        <w:rPr>
          <w:rFonts w:ascii="Times New Roman" w:hAnsi="Times New Roman" w:eastAsia="Times New Roman" w:cs="Times New Roman"/>
          <w:color w:val="000000"/>
        </w:rPr>
        <w:t xml:space="preserve"> hear him.</w:t>
      </w:r>
    </w:p>
    <w:p w14:paraId="75D8EC4F">
      <w:pPr>
        <w:spacing w:line="360" w:lineRule="auto"/>
        <w:textAlignment w:val="center"/>
        <w:rPr>
          <w:color w:val="000000"/>
        </w:rPr>
      </w:pPr>
      <w:r>
        <w:rPr>
          <w:color w:val="2E75B6"/>
        </w:rPr>
        <w:t>【答案】</w:t>
      </w:r>
      <w:r>
        <w:rPr>
          <w:color w:val="000000"/>
        </w:rPr>
        <w:t xml:space="preserve">31. </w:t>
      </w:r>
      <w:r>
        <w:rPr>
          <w:rFonts w:ascii="Times New Roman" w:hAnsi="Times New Roman" w:eastAsia="Times New Roman" w:cs="Times New Roman"/>
          <w:color w:val="000000"/>
        </w:rPr>
        <w:t>during</w:t>
      </w:r>
      <w:r>
        <w:rPr>
          <w:color w:val="000000"/>
        </w:rPr>
        <w:t xml:space="preserve">    </w:t>
      </w:r>
    </w:p>
    <w:p w14:paraId="7FF2F18D">
      <w:pPr>
        <w:spacing w:line="360" w:lineRule="auto"/>
        <w:textAlignment w:val="center"/>
        <w:rPr>
          <w:color w:val="000000"/>
        </w:rPr>
      </w:pPr>
      <w:r>
        <w:rPr>
          <w:color w:val="000000"/>
        </w:rPr>
        <w:t xml:space="preserve">32. </w:t>
      </w:r>
      <w:r>
        <w:rPr>
          <w:rFonts w:ascii="Times New Roman" w:hAnsi="Times New Roman" w:eastAsia="Times New Roman" w:cs="Times New Roman"/>
          <w:color w:val="000000"/>
        </w:rPr>
        <w:t>unless</w:t>
      </w:r>
      <w:r>
        <w:rPr>
          <w:color w:val="000000"/>
        </w:rPr>
        <w:t xml:space="preserve">    33. </w:t>
      </w:r>
      <w:r>
        <w:rPr>
          <w:rFonts w:ascii="Times New Roman" w:hAnsi="Times New Roman" w:eastAsia="Times New Roman" w:cs="Times New Roman"/>
          <w:color w:val="000000"/>
        </w:rPr>
        <w:t>was looked after</w:t>
      </w:r>
      <w:r>
        <w:rPr>
          <w:color w:val="000000"/>
        </w:rPr>
        <w:t xml:space="preserve">    </w:t>
      </w:r>
    </w:p>
    <w:p w14:paraId="071AEFDF">
      <w:pPr>
        <w:spacing w:line="360" w:lineRule="auto"/>
        <w:textAlignment w:val="center"/>
        <w:rPr>
          <w:color w:val="000000"/>
        </w:rPr>
      </w:pPr>
      <w:r>
        <w:rPr>
          <w:color w:val="000000"/>
        </w:rPr>
        <w:t xml:space="preserve">34. </w:t>
      </w:r>
      <w:r>
        <w:rPr>
          <w:rFonts w:ascii="Times New Roman" w:hAnsi="Times New Roman" w:eastAsia="Times New Roman" w:cs="Times New Roman"/>
          <w:color w:val="000000"/>
        </w:rPr>
        <w:t>herself</w:t>
      </w:r>
      <w:r>
        <w:rPr>
          <w:color w:val="000000"/>
        </w:rPr>
        <w:t xml:space="preserve">    </w:t>
      </w:r>
    </w:p>
    <w:p w14:paraId="764CA0F5">
      <w:pPr>
        <w:spacing w:line="360" w:lineRule="auto"/>
        <w:textAlignment w:val="center"/>
        <w:rPr>
          <w:color w:val="000000"/>
        </w:rPr>
      </w:pPr>
      <w:r>
        <w:rPr>
          <w:color w:val="000000"/>
        </w:rPr>
        <w:t xml:space="preserve">35. </w:t>
      </w:r>
      <w:r>
        <w:rPr>
          <w:rFonts w:ascii="Times New Roman" w:hAnsi="Times New Roman" w:eastAsia="Times New Roman" w:cs="Times New Roman"/>
          <w:color w:val="000000"/>
        </w:rPr>
        <w:t>hardly</w:t>
      </w:r>
    </w:p>
    <w:p w14:paraId="7941C037">
      <w:pPr>
        <w:spacing w:line="360" w:lineRule="auto"/>
        <w:textAlignment w:val="center"/>
        <w:rPr>
          <w:color w:val="000000"/>
        </w:rPr>
      </w:pPr>
      <w:r>
        <w:rPr>
          <w:color w:val="2E75B6"/>
        </w:rPr>
        <w:t>【解析】</w:t>
      </w:r>
    </w:p>
    <w:p w14:paraId="2A382A8E">
      <w:pPr>
        <w:spacing w:line="360" w:lineRule="auto"/>
        <w:textAlignment w:val="center"/>
        <w:rPr>
          <w:color w:val="000000"/>
        </w:rPr>
      </w:pPr>
      <w:r>
        <w:rPr>
          <w:color w:val="000000"/>
        </w:rPr>
        <w:t>【31题详解】</w:t>
      </w:r>
    </w:p>
    <w:p w14:paraId="71E7A905">
      <w:pPr>
        <w:spacing w:line="360" w:lineRule="auto"/>
        <w:jc w:val="left"/>
        <w:textAlignment w:val="center"/>
        <w:rPr>
          <w:color w:val="000000"/>
        </w:rPr>
      </w:pPr>
      <w:r>
        <w:rPr>
          <w:color w:val="000000"/>
        </w:rPr>
        <w:t>句意：汤姆在学生时代交了很多朋友。根据“Tom made lots of friends...his life as a student.”可知，在学生时代交了很多朋友，during“在</w:t>
      </w:r>
      <w:r>
        <w:rPr>
          <w:rFonts w:ascii="宋体" w:hAnsi="宋体" w:eastAsia="宋体" w:cs="宋体"/>
          <w:color w:val="000000"/>
        </w:rPr>
        <w:t>……期</w:t>
      </w:r>
      <w:r>
        <w:rPr>
          <w:color w:val="000000"/>
        </w:rPr>
        <w:t>间”符合语境。故填during。</w:t>
      </w:r>
    </w:p>
    <w:p w14:paraId="33B442B2">
      <w:pPr>
        <w:spacing w:line="360" w:lineRule="auto"/>
        <w:jc w:val="left"/>
        <w:textAlignment w:val="center"/>
        <w:rPr>
          <w:color w:val="000000"/>
        </w:rPr>
      </w:pPr>
      <w:r>
        <w:rPr>
          <w:color w:val="000000"/>
        </w:rPr>
        <w:t>【32题详解】</w:t>
      </w:r>
    </w:p>
    <w:p w14:paraId="72AF5DC5">
      <w:pPr>
        <w:spacing w:line="360" w:lineRule="auto"/>
        <w:jc w:val="left"/>
        <w:textAlignment w:val="center"/>
        <w:rPr>
          <w:color w:val="000000"/>
        </w:rPr>
      </w:pPr>
      <w:r>
        <w:rPr>
          <w:color w:val="000000"/>
        </w:rPr>
        <w:t>句意：小鲍勃不肯睡觉，除非他妈妈给他讲个故事。“his mother tells him a story”是“Little Bob won’t go to sleep”的否定条件，用unless引导条件状语从句。故填unless。</w:t>
      </w:r>
    </w:p>
    <w:p w14:paraId="498CC5C3">
      <w:pPr>
        <w:spacing w:line="360" w:lineRule="auto"/>
        <w:jc w:val="left"/>
        <w:textAlignment w:val="center"/>
        <w:rPr>
          <w:color w:val="000000"/>
        </w:rPr>
      </w:pPr>
      <w:r>
        <w:rPr>
          <w:color w:val="000000"/>
        </w:rPr>
        <w:t>【33题详解】</w:t>
      </w:r>
    </w:p>
    <w:p w14:paraId="51B79B07">
      <w:pPr>
        <w:spacing w:line="360" w:lineRule="auto"/>
        <w:jc w:val="left"/>
        <w:textAlignment w:val="center"/>
        <w:rPr>
          <w:color w:val="000000"/>
        </w:rPr>
      </w:pPr>
      <w:r>
        <w:rPr>
          <w:color w:val="000000"/>
        </w:rPr>
        <w:t>句意：金先生还是个婴儿时由他的阿姨照顾。根据“Mr. King...by his aunt when he was a baby.”可知，金先生小时候由阿姨照顾，look after“照顾”，主语是动作的承受者，动作发生在过去，用一般过去时的被动语态。故填was looked after。</w:t>
      </w:r>
    </w:p>
    <w:p w14:paraId="2B8B048F">
      <w:pPr>
        <w:spacing w:line="360" w:lineRule="auto"/>
        <w:jc w:val="left"/>
        <w:textAlignment w:val="center"/>
        <w:rPr>
          <w:color w:val="000000"/>
        </w:rPr>
      </w:pPr>
      <w:r>
        <w:rPr>
          <w:color w:val="000000"/>
        </w:rPr>
        <w:t>【34题详解】</w:t>
      </w:r>
    </w:p>
    <w:p w14:paraId="4E9C50A8">
      <w:pPr>
        <w:spacing w:line="360" w:lineRule="auto"/>
        <w:jc w:val="left"/>
        <w:textAlignment w:val="center"/>
        <w:rPr>
          <w:color w:val="000000"/>
        </w:rPr>
      </w:pPr>
      <w:r>
        <w:rPr>
          <w:color w:val="000000"/>
        </w:rPr>
        <w:t>句意：父母不在的时候，玛丽不得不自己做饭。根据“Mary had to cook dinner...while her parents were away.”可知，父母不在时玛丽要自己做饭，herself“她自己”符合语境，故填herself。</w:t>
      </w:r>
    </w:p>
    <w:p w14:paraId="214A214B">
      <w:pPr>
        <w:spacing w:line="360" w:lineRule="auto"/>
        <w:jc w:val="left"/>
        <w:textAlignment w:val="center"/>
        <w:rPr>
          <w:color w:val="000000"/>
        </w:rPr>
      </w:pPr>
      <w:r>
        <w:rPr>
          <w:color w:val="000000"/>
        </w:rPr>
        <w:t>【35题详解】</w:t>
      </w:r>
    </w:p>
    <w:p w14:paraId="2211E6B5">
      <w:pPr>
        <w:spacing w:line="360" w:lineRule="auto"/>
        <w:jc w:val="left"/>
        <w:textAlignment w:val="center"/>
        <w:rPr>
          <w:color w:val="000000"/>
        </w:rPr>
      </w:pPr>
      <w:r>
        <w:rPr>
          <w:color w:val="000000"/>
        </w:rPr>
        <w:t>句意：演讲者的声音很低，南希几乎听不见。根据“The speaker’s voice was so low that Nancy could...hear him.”可知，演讲者的声音很低，所以几乎听不见，hardly“几乎不”符合语境，故填hardly。</w:t>
      </w:r>
    </w:p>
    <w:p w14:paraId="314712BF">
      <w:pPr>
        <w:spacing w:line="285" w:lineRule="auto"/>
        <w:jc w:val="both"/>
        <w:textAlignment w:val="center"/>
        <w:rPr>
          <w:color w:val="000000"/>
        </w:rPr>
      </w:pPr>
      <w:r>
        <w:rPr>
          <w:rFonts w:ascii="Times New Roman" w:hAnsi="Times New Roman" w:eastAsia="Times New Roman" w:cs="Times New Roman"/>
          <w:color w:val="000000"/>
          <w:sz w:val="21"/>
        </w:rPr>
        <w:t xml:space="preserve">B. </w:t>
      </w:r>
    </w:p>
    <w:p w14:paraId="34276F4C">
      <w:pPr>
        <w:spacing w:line="360" w:lineRule="auto"/>
        <w:jc w:val="both"/>
        <w:textAlignment w:val="center"/>
        <w:rPr>
          <w:color w:val="000000"/>
        </w:rPr>
      </w:pPr>
      <w:r>
        <w:rPr>
          <w:rFonts w:ascii="宋体" w:hAnsi="宋体" w:eastAsia="宋体" w:cs="宋体"/>
          <w:color w:val="000000"/>
        </w:rPr>
        <w:t>阅读下面短文，然后根据括号内所给汉语意思写出单词的正确形式（</w:t>
      </w:r>
      <w:r>
        <w:rPr>
          <w:rFonts w:ascii="宋体" w:hAnsi="宋体" w:eastAsia="宋体" w:cs="宋体"/>
          <w:color w:val="000000"/>
          <w:em w:val="dot"/>
        </w:rPr>
        <w:t>每空一词</w:t>
      </w:r>
      <w:r>
        <w:rPr>
          <w:rFonts w:ascii="宋体" w:hAnsi="宋体" w:eastAsia="宋体" w:cs="宋体"/>
          <w:color w:val="000000"/>
        </w:rPr>
        <w:t>）。</w:t>
      </w:r>
    </w:p>
    <w:p w14:paraId="1683068A">
      <w:pPr>
        <w:spacing w:line="360" w:lineRule="auto"/>
        <w:jc w:val="both"/>
        <w:textAlignment w:val="center"/>
        <w:rPr>
          <w:color w:val="000000"/>
        </w:rPr>
      </w:pPr>
      <w:r>
        <w:rPr>
          <w:color w:val="000000"/>
        </w:rPr>
        <w:drawing>
          <wp:inline distT="0" distB="0" distL="114300" distR="114300">
            <wp:extent cx="1885950" cy="10763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885950" cy="1076325"/>
                    </a:xfrm>
                    <a:prstGeom prst="rect">
                      <a:avLst/>
                    </a:prstGeom>
                  </pic:spPr>
                </pic:pic>
              </a:graphicData>
            </a:graphic>
          </wp:inline>
        </w:drawing>
      </w:r>
    </w:p>
    <w:p w14:paraId="60066CF7">
      <w:pPr>
        <w:spacing w:line="360" w:lineRule="auto"/>
        <w:ind w:firstLine="420"/>
        <w:jc w:val="both"/>
        <w:textAlignment w:val="center"/>
        <w:rPr>
          <w:color w:val="000000"/>
        </w:rPr>
      </w:pPr>
      <w:r>
        <w:rPr>
          <w:rFonts w:ascii="Times New Roman" w:hAnsi="Times New Roman" w:eastAsia="Times New Roman" w:cs="Times New Roman"/>
          <w:color w:val="000000"/>
        </w:rPr>
        <w:t xml:space="preserve">The Pleasanton Partnerships in Education Foundation (PPIE), an organization in America, was started in 1987 to raise money for local schools. </w:t>
      </w:r>
      <w:r>
        <w:rPr>
          <w:color w:val="000000"/>
          <w:u w:val="single"/>
        </w:rPr>
        <w:t>____36____</w:t>
      </w:r>
      <w:r>
        <w:rPr>
          <w:rFonts w:ascii="Times New Roman" w:hAnsi="Times New Roman" w:eastAsia="Times New Roman" w:cs="Times New Roman"/>
          <w:color w:val="000000"/>
        </w:rPr>
        <w:t xml:space="preserve"> (</w:t>
      </w:r>
      <w:r>
        <w:rPr>
          <w:rFonts w:ascii="宋体" w:hAnsi="宋体" w:eastAsia="宋体" w:cs="宋体"/>
          <w:color w:val="000000"/>
        </w:rPr>
        <w:t>最近</w:t>
      </w:r>
      <w:r>
        <w:rPr>
          <w:rFonts w:ascii="Times New Roman" w:hAnsi="Times New Roman" w:eastAsia="Times New Roman" w:cs="Times New Roman"/>
          <w:color w:val="000000"/>
        </w:rPr>
        <w:t>), it hosted a running event for the community. To date, it has raised $1 million for the school district.</w:t>
      </w:r>
    </w:p>
    <w:p w14:paraId="6E77EDD9">
      <w:pPr>
        <w:spacing w:line="360" w:lineRule="auto"/>
        <w:ind w:firstLine="420"/>
        <w:jc w:val="both"/>
        <w:textAlignment w:val="center"/>
        <w:rPr>
          <w:color w:val="000000"/>
        </w:rPr>
      </w:pPr>
      <w:r>
        <w:rPr>
          <w:rFonts w:ascii="Times New Roman" w:hAnsi="Times New Roman" w:eastAsia="Times New Roman" w:cs="Times New Roman"/>
          <w:color w:val="000000"/>
        </w:rPr>
        <w:t xml:space="preserve">“We have </w:t>
      </w:r>
      <w:r>
        <w:rPr>
          <w:color w:val="000000"/>
          <w:u w:val="single"/>
        </w:rPr>
        <w:t>____37____</w:t>
      </w:r>
      <w:r>
        <w:rPr>
          <w:rFonts w:ascii="Times New Roman" w:hAnsi="Times New Roman" w:eastAsia="Times New Roman" w:cs="Times New Roman"/>
          <w:color w:val="000000"/>
        </w:rPr>
        <w:t xml:space="preserve"> (</w:t>
      </w:r>
      <w:r>
        <w:rPr>
          <w:rFonts w:ascii="宋体" w:hAnsi="宋体" w:eastAsia="宋体" w:cs="宋体"/>
          <w:color w:val="000000"/>
        </w:rPr>
        <w:t>多于</w:t>
      </w:r>
      <w:r>
        <w:rPr>
          <w:rFonts w:ascii="Times New Roman" w:hAnsi="Times New Roman" w:eastAsia="Times New Roman" w:cs="Times New Roman"/>
          <w:color w:val="000000"/>
        </w:rPr>
        <w:t xml:space="preserve">) 3,000 runners, volunteers and spectators,” said Mindy Louie, the manager for PPIE. This year’s event had races of two miles, five kilometers and </w:t>
      </w:r>
      <w:r>
        <w:rPr>
          <w:color w:val="000000"/>
          <w:u w:val="single"/>
        </w:rPr>
        <w:t>____38____</w:t>
      </w:r>
      <w:r>
        <w:rPr>
          <w:rFonts w:ascii="Times New Roman" w:hAnsi="Times New Roman" w:eastAsia="Times New Roman" w:cs="Times New Roman"/>
          <w:color w:val="000000"/>
        </w:rPr>
        <w:t xml:space="preserve"> (</w:t>
      </w:r>
      <w:r>
        <w:rPr>
          <w:rFonts w:ascii="宋体" w:hAnsi="宋体" w:eastAsia="宋体" w:cs="宋体"/>
          <w:color w:val="000000"/>
        </w:rPr>
        <w:t>十</w:t>
      </w:r>
      <w:r>
        <w:rPr>
          <w:rFonts w:ascii="Times New Roman" w:hAnsi="Times New Roman" w:eastAsia="Times New Roman" w:cs="Times New Roman"/>
          <w:color w:val="000000"/>
        </w:rPr>
        <w:t>) kilometers. The BURN Youth Development (B. Y. D.), a local runners’ group, joined in it as well.</w:t>
      </w:r>
    </w:p>
    <w:p w14:paraId="695F575B">
      <w:pPr>
        <w:spacing w:line="360" w:lineRule="auto"/>
        <w:ind w:firstLine="420"/>
        <w:jc w:val="both"/>
        <w:textAlignment w:val="center"/>
        <w:rPr>
          <w:color w:val="000000"/>
        </w:rPr>
      </w:pPr>
      <w:r>
        <w:rPr>
          <w:rFonts w:ascii="Times New Roman" w:hAnsi="Times New Roman" w:eastAsia="Times New Roman" w:cs="Times New Roman"/>
          <w:color w:val="000000"/>
        </w:rPr>
        <w:t xml:space="preserve">“The B. Y. D. was born in 2020 to help keep kids </w:t>
      </w:r>
      <w:r>
        <w:rPr>
          <w:color w:val="000000"/>
          <w:u w:val="single"/>
        </w:rPr>
        <w:t>____39____</w:t>
      </w:r>
      <w:r>
        <w:rPr>
          <w:rFonts w:ascii="Times New Roman" w:hAnsi="Times New Roman" w:eastAsia="Times New Roman" w:cs="Times New Roman"/>
          <w:color w:val="000000"/>
        </w:rPr>
        <w:t xml:space="preserve"> (</w:t>
      </w:r>
      <w:r>
        <w:rPr>
          <w:rFonts w:ascii="宋体" w:hAnsi="宋体" w:eastAsia="宋体" w:cs="宋体"/>
          <w:color w:val="000000"/>
        </w:rPr>
        <w:t>积极</w:t>
      </w:r>
      <w:r>
        <w:rPr>
          <w:rFonts w:ascii="Times New Roman" w:hAnsi="Times New Roman" w:eastAsia="Times New Roman" w:cs="Times New Roman"/>
          <w:color w:val="000000"/>
        </w:rPr>
        <w:t xml:space="preserve">) in life,” explained Jerry Wu, its </w:t>
      </w:r>
      <w:r>
        <w:rPr>
          <w:color w:val="000000"/>
          <w:u w:val="single"/>
        </w:rPr>
        <w:t>____40____</w:t>
      </w:r>
      <w:r>
        <w:rPr>
          <w:rFonts w:ascii="Times New Roman" w:hAnsi="Times New Roman" w:eastAsia="Times New Roman" w:cs="Times New Roman"/>
          <w:color w:val="000000"/>
        </w:rPr>
        <w:t>(</w:t>
      </w:r>
      <w:r>
        <w:rPr>
          <w:rFonts w:ascii="宋体" w:hAnsi="宋体" w:eastAsia="宋体" w:cs="宋体"/>
          <w:color w:val="000000"/>
        </w:rPr>
        <w:t>领导者</w:t>
      </w:r>
      <w:r>
        <w:rPr>
          <w:rFonts w:ascii="Times New Roman" w:hAnsi="Times New Roman" w:eastAsia="Times New Roman" w:cs="Times New Roman"/>
          <w:color w:val="000000"/>
        </w:rPr>
        <w:t xml:space="preserve">) and coach. The B. Y. D. has since grown to include more than 100 young </w:t>
      </w:r>
      <w:r>
        <w:rPr>
          <w:color w:val="000000"/>
          <w:u w:val="single"/>
        </w:rPr>
        <w:t>____41____</w:t>
      </w:r>
      <w:r>
        <w:rPr>
          <w:rFonts w:ascii="Times New Roman" w:hAnsi="Times New Roman" w:eastAsia="Times New Roman" w:cs="Times New Roman"/>
          <w:color w:val="000000"/>
        </w:rPr>
        <w:t xml:space="preserve"> (</w:t>
      </w:r>
      <w:r>
        <w:rPr>
          <w:rFonts w:ascii="宋体" w:hAnsi="宋体" w:eastAsia="宋体" w:cs="宋体"/>
          <w:color w:val="000000"/>
        </w:rPr>
        <w:t>成员</w:t>
      </w:r>
      <w:r>
        <w:rPr>
          <w:rFonts w:ascii="Times New Roman" w:hAnsi="Times New Roman" w:eastAsia="Times New Roman" w:cs="Times New Roman"/>
          <w:color w:val="000000"/>
        </w:rPr>
        <w:t xml:space="preserve">) and 30 of them ran in this year’s PPIE event. “Watching them running strong and happy makes me </w:t>
      </w:r>
      <w:r>
        <w:rPr>
          <w:color w:val="000000"/>
          <w:u w:val="single"/>
        </w:rPr>
        <w:t>____42____</w:t>
      </w:r>
      <w:r>
        <w:rPr>
          <w:rFonts w:ascii="Times New Roman" w:hAnsi="Times New Roman" w:eastAsia="Times New Roman" w:cs="Times New Roman"/>
          <w:color w:val="000000"/>
        </w:rPr>
        <w:t xml:space="preserve"> (</w:t>
      </w:r>
      <w:r>
        <w:rPr>
          <w:rFonts w:ascii="宋体" w:hAnsi="宋体" w:eastAsia="宋体" w:cs="宋体"/>
          <w:color w:val="000000"/>
        </w:rPr>
        <w:t>微笑</w:t>
      </w:r>
      <w:r>
        <w:rPr>
          <w:rFonts w:ascii="Times New Roman" w:hAnsi="Times New Roman" w:eastAsia="Times New Roman" w:cs="Times New Roman"/>
          <w:color w:val="000000"/>
        </w:rPr>
        <w:t>) every time,” said Jerry Wu.</w:t>
      </w:r>
    </w:p>
    <w:p w14:paraId="45F5BEC6">
      <w:pPr>
        <w:spacing w:line="360" w:lineRule="auto"/>
        <w:ind w:firstLine="420"/>
        <w:jc w:val="both"/>
        <w:textAlignment w:val="center"/>
        <w:rPr>
          <w:color w:val="000000"/>
        </w:rPr>
      </w:pPr>
      <w:r>
        <w:rPr>
          <w:rFonts w:ascii="Times New Roman" w:hAnsi="Times New Roman" w:eastAsia="Times New Roman" w:cs="Times New Roman"/>
          <w:color w:val="000000"/>
        </w:rPr>
        <w:t xml:space="preserve">So far, Jerry Wu has </w:t>
      </w:r>
      <w:r>
        <w:rPr>
          <w:color w:val="000000"/>
          <w:u w:val="single"/>
        </w:rPr>
        <w:t>____43____</w:t>
      </w:r>
      <w:r>
        <w:rPr>
          <w:rFonts w:ascii="Times New Roman" w:hAnsi="Times New Roman" w:eastAsia="Times New Roman" w:cs="Times New Roman"/>
          <w:color w:val="000000"/>
        </w:rPr>
        <w:t xml:space="preserve"> (</w:t>
      </w:r>
      <w:r>
        <w:rPr>
          <w:rFonts w:ascii="宋体" w:hAnsi="宋体" w:eastAsia="宋体" w:cs="宋体"/>
          <w:color w:val="000000"/>
        </w:rPr>
        <w:t>教</w:t>
      </w:r>
      <w:r>
        <w:rPr>
          <w:rFonts w:ascii="Times New Roman" w:hAnsi="Times New Roman" w:eastAsia="Times New Roman" w:cs="Times New Roman"/>
          <w:color w:val="000000"/>
        </w:rPr>
        <w:t xml:space="preserve">) students valuable running skills for about three years. Eighth grader Ollie Gu is one of his excellent students. He completed the race in 40 minutes and 46 seconds and </w:t>
      </w:r>
      <w:r>
        <w:rPr>
          <w:color w:val="000000"/>
          <w:u w:val="single"/>
        </w:rPr>
        <w:t>____44____</w:t>
      </w:r>
      <w:r>
        <w:rPr>
          <w:rFonts w:ascii="Times New Roman" w:hAnsi="Times New Roman" w:eastAsia="Times New Roman" w:cs="Times New Roman"/>
          <w:color w:val="000000"/>
        </w:rPr>
        <w:t xml:space="preserve"> (</w:t>
      </w:r>
      <w:r>
        <w:rPr>
          <w:rFonts w:ascii="宋体" w:hAnsi="宋体" w:eastAsia="宋体" w:cs="宋体"/>
          <w:color w:val="000000"/>
        </w:rPr>
        <w:t>赢</w:t>
      </w:r>
      <w:r>
        <w:rPr>
          <w:rFonts w:ascii="Times New Roman" w:hAnsi="Times New Roman" w:eastAsia="Times New Roman" w:cs="Times New Roman"/>
          <w:color w:val="000000"/>
        </w:rPr>
        <w:t>) first place in the 12-15 age group.</w:t>
      </w:r>
    </w:p>
    <w:p w14:paraId="196AF174">
      <w:pPr>
        <w:spacing w:line="360" w:lineRule="auto"/>
        <w:ind w:firstLine="420"/>
        <w:jc w:val="both"/>
        <w:textAlignment w:val="center"/>
        <w:rPr>
          <w:color w:val="000000"/>
        </w:rPr>
      </w:pPr>
      <w:r>
        <w:rPr>
          <w:rFonts w:ascii="Times New Roman" w:hAnsi="Times New Roman" w:eastAsia="Times New Roman" w:cs="Times New Roman"/>
          <w:color w:val="000000"/>
        </w:rPr>
        <w:t xml:space="preserve">“What an </w:t>
      </w:r>
      <w:r>
        <w:rPr>
          <w:color w:val="000000"/>
          <w:u w:val="single"/>
        </w:rPr>
        <w:t>____45____</w:t>
      </w:r>
      <w:r>
        <w:rPr>
          <w:rFonts w:ascii="Times New Roman" w:hAnsi="Times New Roman" w:eastAsia="Times New Roman" w:cs="Times New Roman"/>
          <w:color w:val="000000"/>
        </w:rPr>
        <w:t xml:space="preserve"> (</w:t>
      </w:r>
      <w:r>
        <w:rPr>
          <w:rFonts w:ascii="宋体" w:hAnsi="宋体" w:eastAsia="宋体" w:cs="宋体"/>
          <w:color w:val="000000"/>
        </w:rPr>
        <w:t>令人兴奋</w:t>
      </w:r>
      <w:r>
        <w:rPr>
          <w:rFonts w:ascii="Times New Roman" w:hAnsi="Times New Roman" w:eastAsia="Times New Roman" w:cs="Times New Roman"/>
          <w:color w:val="000000"/>
        </w:rPr>
        <w:t>) race!” Ollie said. “I’m looking forward to it next year.”</w:t>
      </w:r>
    </w:p>
    <w:p w14:paraId="58DC82BA">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Recently##Lately</w:t>
      </w:r>
      <w:r>
        <w:rPr>
          <w:color w:val="000000"/>
        </w:rPr>
        <w:t xml:space="preserve">    </w:t>
      </w:r>
    </w:p>
    <w:p w14:paraId="313FF60F">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over</w:t>
      </w:r>
      <w:r>
        <w:rPr>
          <w:color w:val="000000"/>
        </w:rPr>
        <w:t xml:space="preserve">    38. </w:t>
      </w:r>
      <w:r>
        <w:rPr>
          <w:rFonts w:ascii="Times New Roman" w:hAnsi="Times New Roman" w:eastAsia="Times New Roman" w:cs="Times New Roman"/>
          <w:color w:val="000000"/>
        </w:rPr>
        <w:t>ten</w:t>
      </w:r>
      <w:r>
        <w:rPr>
          <w:color w:val="000000"/>
        </w:rPr>
        <w:t xml:space="preserve">    </w:t>
      </w:r>
    </w:p>
    <w:p w14:paraId="7BA3AE3C">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active</w:t>
      </w:r>
      <w:r>
        <w:rPr>
          <w:color w:val="000000"/>
        </w:rPr>
        <w:t xml:space="preserve">    40. </w:t>
      </w:r>
      <w:r>
        <w:rPr>
          <w:rFonts w:ascii="Times New Roman" w:hAnsi="Times New Roman" w:eastAsia="Times New Roman" w:cs="Times New Roman"/>
          <w:color w:val="000000"/>
        </w:rPr>
        <w:t>leader</w:t>
      </w:r>
      <w:r>
        <w:rPr>
          <w:color w:val="000000"/>
        </w:rPr>
        <w:t xml:space="preserve">    </w:t>
      </w:r>
    </w:p>
    <w:p w14:paraId="1F4796BD">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members</w:t>
      </w:r>
      <w:r>
        <w:rPr>
          <w:color w:val="000000"/>
        </w:rPr>
        <w:t xml:space="preserve">    </w:t>
      </w:r>
    </w:p>
    <w:p w14:paraId="10C3FDB0">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smile</w:t>
      </w:r>
      <w:r>
        <w:rPr>
          <w:color w:val="000000"/>
        </w:rPr>
        <w:t xml:space="preserve">    43. </w:t>
      </w:r>
      <w:r>
        <w:rPr>
          <w:rFonts w:ascii="Times New Roman" w:hAnsi="Times New Roman" w:eastAsia="Times New Roman" w:cs="Times New Roman"/>
          <w:color w:val="000000"/>
        </w:rPr>
        <w:t>taught</w:t>
      </w:r>
      <w:r>
        <w:rPr>
          <w:color w:val="000000"/>
        </w:rPr>
        <w:t xml:space="preserve">    </w:t>
      </w:r>
    </w:p>
    <w:p w14:paraId="3EB9F5A5">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won</w:t>
      </w:r>
      <w:r>
        <w:rPr>
          <w:color w:val="000000"/>
        </w:rPr>
        <w:t xml:space="preserve">    45. </w:t>
      </w:r>
      <w:r>
        <w:rPr>
          <w:rFonts w:ascii="Times New Roman" w:hAnsi="Times New Roman" w:eastAsia="Times New Roman" w:cs="Times New Roman"/>
          <w:color w:val="000000"/>
        </w:rPr>
        <w:t>exciting</w:t>
      </w:r>
    </w:p>
    <w:p w14:paraId="783D4A3A">
      <w:pPr>
        <w:spacing w:line="360" w:lineRule="auto"/>
        <w:textAlignment w:val="center"/>
        <w:rPr>
          <w:color w:val="000000"/>
        </w:rPr>
      </w:pPr>
      <w:r>
        <w:rPr>
          <w:color w:val="2E75B6"/>
        </w:rPr>
        <w:t>【解析】</w:t>
      </w:r>
    </w:p>
    <w:p w14:paraId="5993930B">
      <w:pPr>
        <w:spacing w:line="360" w:lineRule="auto"/>
        <w:jc w:val="left"/>
        <w:textAlignment w:val="center"/>
        <w:rPr>
          <w:color w:val="000000"/>
        </w:rPr>
      </w:pPr>
      <w:r>
        <w:rPr>
          <w:color w:val="000000"/>
        </w:rPr>
        <w:t>【导语】本文主要介绍了普莱森顿合作教育基金会为筹钱而展开的跑步比赛的情况。</w:t>
      </w:r>
    </w:p>
    <w:p w14:paraId="55EF6786">
      <w:pPr>
        <w:spacing w:line="360" w:lineRule="auto"/>
        <w:jc w:val="left"/>
        <w:textAlignment w:val="center"/>
        <w:rPr>
          <w:color w:val="000000"/>
        </w:rPr>
      </w:pPr>
      <w:r>
        <w:rPr>
          <w:color w:val="000000"/>
        </w:rPr>
        <w:t>【36题详解】</w:t>
      </w:r>
    </w:p>
    <w:p w14:paraId="64C3BB99">
      <w:pPr>
        <w:spacing w:line="360" w:lineRule="auto"/>
        <w:jc w:val="left"/>
        <w:textAlignment w:val="center"/>
        <w:rPr>
          <w:color w:val="000000"/>
        </w:rPr>
      </w:pPr>
      <w:r>
        <w:rPr>
          <w:color w:val="000000"/>
        </w:rPr>
        <w:t>句意：最近，它为社区举办了一场跑步活动。recently/lately“最近”，副词作状语，故填Recently/Lately。</w:t>
      </w:r>
    </w:p>
    <w:p w14:paraId="7072F6FD">
      <w:pPr>
        <w:spacing w:line="360" w:lineRule="auto"/>
        <w:jc w:val="left"/>
        <w:textAlignment w:val="center"/>
        <w:rPr>
          <w:color w:val="000000"/>
        </w:rPr>
      </w:pPr>
      <w:r>
        <w:rPr>
          <w:color w:val="000000"/>
        </w:rPr>
        <w:t>【37题详解】</w:t>
      </w:r>
    </w:p>
    <w:p w14:paraId="14665A2C">
      <w:pPr>
        <w:spacing w:line="360" w:lineRule="auto"/>
        <w:jc w:val="left"/>
        <w:textAlignment w:val="center"/>
        <w:rPr>
          <w:color w:val="000000"/>
        </w:rPr>
      </w:pPr>
      <w:r>
        <w:rPr>
          <w:color w:val="000000"/>
        </w:rPr>
        <w:t>句意：我们有3000多名跑步者、志愿者和观众。over“多于”，介词，故填over。</w:t>
      </w:r>
    </w:p>
    <w:p w14:paraId="5A0C207B">
      <w:pPr>
        <w:spacing w:line="360" w:lineRule="auto"/>
        <w:jc w:val="left"/>
        <w:textAlignment w:val="center"/>
        <w:rPr>
          <w:color w:val="000000"/>
        </w:rPr>
      </w:pPr>
      <w:r>
        <w:rPr>
          <w:color w:val="000000"/>
        </w:rPr>
        <w:t>【38题详解】</w:t>
      </w:r>
    </w:p>
    <w:p w14:paraId="6AEB4ACC">
      <w:pPr>
        <w:spacing w:line="360" w:lineRule="auto"/>
        <w:jc w:val="left"/>
        <w:textAlignment w:val="center"/>
        <w:rPr>
          <w:color w:val="000000"/>
        </w:rPr>
      </w:pPr>
      <w:r>
        <w:rPr>
          <w:color w:val="000000"/>
        </w:rPr>
        <w:t>句意：今年的比赛有两英里、五公里和十公里的比赛。ten“十”，基数词表示数量，故填ten。</w:t>
      </w:r>
    </w:p>
    <w:p w14:paraId="5BDFC379">
      <w:pPr>
        <w:spacing w:line="360" w:lineRule="auto"/>
        <w:jc w:val="left"/>
        <w:textAlignment w:val="center"/>
        <w:rPr>
          <w:color w:val="000000"/>
        </w:rPr>
      </w:pPr>
      <w:r>
        <w:rPr>
          <w:color w:val="000000"/>
        </w:rPr>
        <w:t>【39题详解】</w:t>
      </w:r>
    </w:p>
    <w:p w14:paraId="113E3870">
      <w:pPr>
        <w:spacing w:line="360" w:lineRule="auto"/>
        <w:jc w:val="left"/>
        <w:textAlignment w:val="center"/>
        <w:rPr>
          <w:color w:val="000000"/>
        </w:rPr>
      </w:pPr>
      <w:r>
        <w:rPr>
          <w:color w:val="000000"/>
        </w:rPr>
        <w:t>句意：B. Y. D.诞生于2020年，旨在帮助孩子们在生活中保持活跃。active“积极”，“keep sb+形容词”表示“保持某人</w:t>
      </w:r>
      <w:r>
        <w:rPr>
          <w:rFonts w:ascii="宋体" w:hAnsi="宋体" w:eastAsia="宋体" w:cs="宋体"/>
          <w:color w:val="000000"/>
        </w:rPr>
        <w:t>……</w:t>
      </w:r>
      <w:r>
        <w:rPr>
          <w:color w:val="000000"/>
        </w:rPr>
        <w:t>”，故填active。</w:t>
      </w:r>
    </w:p>
    <w:p w14:paraId="68E59429">
      <w:pPr>
        <w:spacing w:line="360" w:lineRule="auto"/>
        <w:jc w:val="left"/>
        <w:textAlignment w:val="center"/>
        <w:rPr>
          <w:color w:val="000000"/>
        </w:rPr>
      </w:pPr>
      <w:r>
        <w:rPr>
          <w:color w:val="000000"/>
        </w:rPr>
        <w:t>【40题详解】</w:t>
      </w:r>
    </w:p>
    <w:p w14:paraId="69D33F71">
      <w:pPr>
        <w:spacing w:line="360" w:lineRule="auto"/>
        <w:jc w:val="left"/>
        <w:textAlignment w:val="center"/>
        <w:rPr>
          <w:color w:val="000000"/>
        </w:rPr>
      </w:pPr>
      <w:r>
        <w:rPr>
          <w:color w:val="000000"/>
        </w:rPr>
        <w:t>句意：Jerry Wu解释道，它的领导者和教练。leader“领导者”，此空特指Jerry Wu这一个人，所以此空填单数形式，故填leader。</w:t>
      </w:r>
    </w:p>
    <w:p w14:paraId="7CFF5CAE">
      <w:pPr>
        <w:spacing w:line="360" w:lineRule="auto"/>
        <w:jc w:val="left"/>
        <w:textAlignment w:val="center"/>
        <w:rPr>
          <w:color w:val="000000"/>
        </w:rPr>
      </w:pPr>
      <w:r>
        <w:rPr>
          <w:color w:val="000000"/>
        </w:rPr>
        <w:t>【41题详解】</w:t>
      </w:r>
    </w:p>
    <w:p w14:paraId="4EF9D169">
      <w:pPr>
        <w:spacing w:line="360" w:lineRule="auto"/>
        <w:jc w:val="left"/>
        <w:textAlignment w:val="center"/>
        <w:rPr>
          <w:color w:val="000000"/>
        </w:rPr>
      </w:pPr>
      <w:r>
        <w:rPr>
          <w:color w:val="000000"/>
        </w:rPr>
        <w:t>句意：B. Y. D.已经发展到有100多名年轻成员，其中30人参加了今年的PPIE活动。member“成员”，根据“more than 100 young ”可知，此空应填复数形式，故填members。</w:t>
      </w:r>
    </w:p>
    <w:p w14:paraId="25179A2F">
      <w:pPr>
        <w:spacing w:line="360" w:lineRule="auto"/>
        <w:jc w:val="left"/>
        <w:textAlignment w:val="center"/>
        <w:rPr>
          <w:color w:val="000000"/>
        </w:rPr>
      </w:pPr>
      <w:r>
        <w:rPr>
          <w:color w:val="000000"/>
        </w:rPr>
        <w:t>【42题详解】</w:t>
      </w:r>
    </w:p>
    <w:p w14:paraId="4F89BB66">
      <w:pPr>
        <w:spacing w:line="360" w:lineRule="auto"/>
        <w:jc w:val="left"/>
        <w:textAlignment w:val="center"/>
        <w:rPr>
          <w:color w:val="000000"/>
        </w:rPr>
      </w:pPr>
      <w:r>
        <w:rPr>
          <w:color w:val="000000"/>
        </w:rPr>
        <w:t>句意：看着他们强壮而快乐地奔跑，每次都让我微笑。smile“微笑”，make sb do sth“使某人做某事”，此空应填动词原形，故填smile。</w:t>
      </w:r>
    </w:p>
    <w:p w14:paraId="74510B20">
      <w:pPr>
        <w:spacing w:line="360" w:lineRule="auto"/>
        <w:jc w:val="left"/>
        <w:textAlignment w:val="center"/>
        <w:rPr>
          <w:color w:val="000000"/>
        </w:rPr>
      </w:pPr>
      <w:r>
        <w:rPr>
          <w:color w:val="000000"/>
        </w:rPr>
        <w:t>【43题详解】</w:t>
      </w:r>
    </w:p>
    <w:p w14:paraId="4EAAADB9">
      <w:pPr>
        <w:spacing w:line="360" w:lineRule="auto"/>
        <w:jc w:val="left"/>
        <w:textAlignment w:val="center"/>
        <w:rPr>
          <w:color w:val="000000"/>
        </w:rPr>
      </w:pPr>
      <w:r>
        <w:rPr>
          <w:color w:val="000000"/>
        </w:rPr>
        <w:t>句意：到目前为止，Jerry Wu教授学生们宝贵的跑步技巧已经有三年了。teach“教”，根据has可知，此空应填过去分词，故填taught。</w:t>
      </w:r>
    </w:p>
    <w:p w14:paraId="5F1DB189">
      <w:pPr>
        <w:spacing w:line="360" w:lineRule="auto"/>
        <w:jc w:val="left"/>
        <w:textAlignment w:val="center"/>
        <w:rPr>
          <w:color w:val="000000"/>
        </w:rPr>
      </w:pPr>
      <w:r>
        <w:rPr>
          <w:color w:val="000000"/>
        </w:rPr>
        <w:t>【44题详解】</w:t>
      </w:r>
    </w:p>
    <w:p w14:paraId="6685D04D">
      <w:pPr>
        <w:spacing w:line="360" w:lineRule="auto"/>
        <w:jc w:val="left"/>
        <w:textAlignment w:val="center"/>
        <w:rPr>
          <w:color w:val="000000"/>
        </w:rPr>
      </w:pPr>
      <w:r>
        <w:rPr>
          <w:color w:val="000000"/>
        </w:rPr>
        <w:t>句意：他以40分46秒</w:t>
      </w:r>
      <w:r>
        <w:rPr>
          <w:color w:val="000000"/>
          <w:position w:val="0"/>
        </w:rPr>
        <w:drawing>
          <wp:inline distT="0" distB="0" distL="114300" distR="11430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color w:val="000000"/>
        </w:rPr>
        <w:t>成绩完成了比赛，并获得了12-15岁年龄组的第一名。win“赢”，根据completed可知，此空应填动词过去式，故填won。</w:t>
      </w:r>
    </w:p>
    <w:p w14:paraId="25C22DF3">
      <w:pPr>
        <w:spacing w:line="360" w:lineRule="auto"/>
        <w:jc w:val="left"/>
        <w:textAlignment w:val="center"/>
        <w:rPr>
          <w:color w:val="000000"/>
        </w:rPr>
      </w:pPr>
      <w:r>
        <w:rPr>
          <w:color w:val="000000"/>
        </w:rPr>
        <w:t>【45题详解】</w:t>
      </w:r>
    </w:p>
    <w:p w14:paraId="43774D62">
      <w:pPr>
        <w:spacing w:line="360" w:lineRule="auto"/>
        <w:jc w:val="left"/>
        <w:textAlignment w:val="center"/>
        <w:rPr>
          <w:color w:val="000000"/>
        </w:rPr>
      </w:pPr>
      <w:r>
        <w:rPr>
          <w:color w:val="000000"/>
        </w:rPr>
        <w:t>句意：多么令人兴奋的一场比赛！exciting“令人兴奋的”，形容词作定语，故填exciting。</w:t>
      </w:r>
    </w:p>
    <w:p w14:paraId="517CC651">
      <w:pPr>
        <w:spacing w:line="360" w:lineRule="auto"/>
        <w:jc w:val="both"/>
        <w:textAlignment w:val="center"/>
        <w:rPr>
          <w:color w:val="000000"/>
        </w:rPr>
      </w:pPr>
      <w:r>
        <w:rPr>
          <w:rFonts w:ascii="宋体" w:hAnsi="宋体" w:eastAsia="宋体" w:cs="宋体"/>
          <w:b/>
          <w:color w:val="000000"/>
        </w:rPr>
        <w:t>五、语法填空（本题有</w:t>
      </w:r>
      <w:r>
        <w:rPr>
          <w:rFonts w:ascii="Times New Roman" w:hAnsi="Times New Roman" w:eastAsia="Times New Roman" w:cs="Times New Roman"/>
          <w:b/>
          <w:color w:val="000000"/>
        </w:rPr>
        <w:t>10</w:t>
      </w:r>
      <w:r>
        <w:rPr>
          <w:rFonts w:ascii="宋体" w:hAnsi="宋体" w:eastAsia="宋体" w:cs="宋体"/>
          <w:b/>
          <w:color w:val="000000"/>
        </w:rPr>
        <w:t>小题，每小题</w:t>
      </w:r>
      <w:r>
        <w:rPr>
          <w:rFonts w:ascii="Times New Roman" w:hAnsi="Times New Roman" w:eastAsia="Times New Roman" w:cs="Times New Roman"/>
          <w:b/>
          <w:color w:val="000000"/>
        </w:rPr>
        <w:t>1</w:t>
      </w:r>
      <w:r>
        <w:rPr>
          <w:rFonts w:ascii="宋体" w:hAnsi="宋体" w:eastAsia="宋体" w:cs="宋体"/>
          <w:b/>
          <w:color w:val="000000"/>
        </w:rPr>
        <w:t>分，共计</w:t>
      </w:r>
      <w:r>
        <w:rPr>
          <w:rFonts w:ascii="Times New Roman" w:hAnsi="Times New Roman" w:eastAsia="Times New Roman" w:cs="Times New Roman"/>
          <w:b/>
          <w:color w:val="000000"/>
        </w:rPr>
        <w:t>10</w:t>
      </w:r>
      <w:r>
        <w:rPr>
          <w:rFonts w:ascii="宋体" w:hAnsi="宋体" w:eastAsia="宋体" w:cs="宋体"/>
          <w:b/>
          <w:color w:val="000000"/>
        </w:rPr>
        <w:t>分）</w:t>
      </w:r>
    </w:p>
    <w:p w14:paraId="62AD29FB">
      <w:pPr>
        <w:spacing w:line="360" w:lineRule="auto"/>
        <w:jc w:val="left"/>
        <w:textAlignment w:val="center"/>
        <w:rPr>
          <w:color w:val="000000"/>
        </w:rPr>
      </w:pPr>
      <w:r>
        <w:rPr>
          <w:rFonts w:ascii="宋体" w:hAnsi="宋体" w:eastAsia="宋体" w:cs="宋体"/>
          <w:color w:val="000000"/>
        </w:rPr>
        <w:t>阅读下面短文，在空白处填入一个适当的词，或填入括号中所给单词的正确形式。</w:t>
      </w:r>
    </w:p>
    <w:p w14:paraId="05BF1058">
      <w:pPr>
        <w:spacing w:line="360" w:lineRule="auto"/>
        <w:jc w:val="left"/>
        <w:textAlignment w:val="center"/>
        <w:rPr>
          <w:color w:val="000000"/>
        </w:rPr>
      </w:pPr>
      <w:r>
        <w:rPr>
          <w:color w:val="000000"/>
        </w:rPr>
        <w:drawing>
          <wp:inline distT="0" distB="0" distL="114300" distR="114300">
            <wp:extent cx="1600200" cy="107632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600200" cy="1076325"/>
                    </a:xfrm>
                    <a:prstGeom prst="rect">
                      <a:avLst/>
                    </a:prstGeom>
                  </pic:spPr>
                </pic:pic>
              </a:graphicData>
            </a:graphic>
          </wp:inline>
        </w:drawing>
      </w:r>
    </w:p>
    <w:p w14:paraId="6CCEF17B">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Reshma Kosaraju was 12, her family </w:t>
      </w:r>
      <w:r>
        <w:rPr>
          <w:color w:val="000000"/>
          <w:u w:val="single"/>
        </w:rPr>
        <w:t>____46____</w:t>
      </w:r>
      <w:r>
        <w:rPr>
          <w:rFonts w:ascii="Times New Roman" w:hAnsi="Times New Roman" w:eastAsia="Times New Roman" w:cs="Times New Roman"/>
          <w:color w:val="000000"/>
        </w:rPr>
        <w:t xml:space="preserve"> (move) from Chicago to Northern California. Soon after, the Camp Fire started. “It was one of </w:t>
      </w:r>
      <w:r>
        <w:rPr>
          <w:color w:val="000000"/>
          <w:u w:val="single"/>
        </w:rPr>
        <w:t>____47____</w:t>
      </w:r>
      <w:r>
        <w:rPr>
          <w:rFonts w:ascii="Times New Roman" w:hAnsi="Times New Roman" w:eastAsia="Times New Roman" w:cs="Times New Roman"/>
          <w:color w:val="000000"/>
        </w:rPr>
        <w:t xml:space="preserve"> (big) fires in California history,” Reshma, now 17, told TIME for Kids. </w:t>
      </w:r>
      <w:r>
        <w:rPr>
          <w:color w:val="000000"/>
          <w:u w:val="single"/>
        </w:rPr>
        <w:t>____48____</w:t>
      </w:r>
      <w:r>
        <w:rPr>
          <w:rFonts w:ascii="Times New Roman" w:hAnsi="Times New Roman" w:eastAsia="Times New Roman" w:cs="Times New Roman"/>
          <w:color w:val="000000"/>
        </w:rPr>
        <w:t xml:space="preserve"> her school was about 320 kilometers south of the fire, students still had to wear masks (</w:t>
      </w:r>
      <w:r>
        <w:rPr>
          <w:rFonts w:ascii="宋体" w:hAnsi="宋体" w:eastAsia="宋体" w:cs="宋体"/>
          <w:color w:val="000000"/>
        </w:rPr>
        <w:t>面罩</w:t>
      </w:r>
      <w:r>
        <w:rPr>
          <w:rFonts w:ascii="Times New Roman" w:hAnsi="Times New Roman" w:eastAsia="Times New Roman" w:cs="Times New Roman"/>
          <w:color w:val="000000"/>
        </w:rPr>
        <w:t xml:space="preserve">) because </w:t>
      </w:r>
      <w:r>
        <w:rPr>
          <w:color w:val="000000"/>
          <w:u w:val="single"/>
        </w:rPr>
        <w:t>____49____</w:t>
      </w:r>
      <w:r>
        <w:rPr>
          <w:rFonts w:ascii="Times New Roman" w:hAnsi="Times New Roman" w:eastAsia="Times New Roman" w:cs="Times New Roman"/>
          <w:color w:val="000000"/>
        </w:rPr>
        <w:t xml:space="preserve"> the smoke. “It is an unusual experience for me, because I have never </w:t>
      </w:r>
      <w:r>
        <w:rPr>
          <w:color w:val="000000"/>
          <w:u w:val="single"/>
        </w:rPr>
        <w:t>____50____</w:t>
      </w:r>
      <w:r>
        <w:rPr>
          <w:rFonts w:ascii="Times New Roman" w:hAnsi="Times New Roman" w:eastAsia="Times New Roman" w:cs="Times New Roman"/>
          <w:color w:val="000000"/>
        </w:rPr>
        <w:t xml:space="preserve"> (real) experienced this problem,” she said. So she hoped </w:t>
      </w:r>
      <w:r>
        <w:rPr>
          <w:color w:val="000000"/>
          <w:u w:val="single"/>
        </w:rPr>
        <w:t>____51____</w:t>
      </w:r>
      <w:r>
        <w:rPr>
          <w:rFonts w:ascii="Times New Roman" w:hAnsi="Times New Roman" w:eastAsia="Times New Roman" w:cs="Times New Roman"/>
          <w:color w:val="000000"/>
        </w:rPr>
        <w:t xml:space="preserve"> (deal) with the problem. Later she created a </w:t>
      </w:r>
      <w:r>
        <w:rPr>
          <w:color w:val="000000"/>
          <w:u w:val="single"/>
        </w:rPr>
        <w:t>____52____</w:t>
      </w:r>
      <w:r>
        <w:rPr>
          <w:rFonts w:ascii="Times New Roman" w:hAnsi="Times New Roman" w:eastAsia="Times New Roman" w:cs="Times New Roman"/>
          <w:color w:val="000000"/>
        </w:rPr>
        <w:t xml:space="preserve"> (use) way to predict forest fires with artificial intelligence (</w:t>
      </w:r>
      <w:r>
        <w:rPr>
          <w:rFonts w:ascii="宋体" w:hAnsi="宋体" w:eastAsia="宋体" w:cs="宋体"/>
          <w:color w:val="000000"/>
        </w:rPr>
        <w:t>人工智能</w:t>
      </w:r>
      <w:r>
        <w:rPr>
          <w:rFonts w:ascii="Times New Roman" w:hAnsi="Times New Roman" w:eastAsia="Times New Roman" w:cs="Times New Roman"/>
          <w:color w:val="000000"/>
        </w:rPr>
        <w:t>). Her method is nearly 90% right. “</w:t>
      </w:r>
      <w:r>
        <w:rPr>
          <w:color w:val="000000"/>
          <w:u w:val="single"/>
        </w:rPr>
        <w:t>____53____</w:t>
      </w:r>
      <w:r>
        <w:rPr>
          <w:rFonts w:ascii="Times New Roman" w:hAnsi="Times New Roman" w:eastAsia="Times New Roman" w:cs="Times New Roman"/>
          <w:color w:val="000000"/>
        </w:rPr>
        <w:t xml:space="preserve"> realized that if I could succeed, the results could make </w:t>
      </w:r>
      <w:r>
        <w:rPr>
          <w:color w:val="000000"/>
          <w:u w:val="single"/>
        </w:rPr>
        <w:t>____54____</w:t>
      </w:r>
      <w:r>
        <w:rPr>
          <w:rFonts w:ascii="Times New Roman" w:hAnsi="Times New Roman" w:eastAsia="Times New Roman" w:cs="Times New Roman"/>
          <w:color w:val="000000"/>
        </w:rPr>
        <w:t xml:space="preserve"> big difference. For example, the environment can be helped and many </w:t>
      </w:r>
      <w:r>
        <w:rPr>
          <w:color w:val="000000"/>
          <w:u w:val="single"/>
        </w:rPr>
        <w:t>____55____</w:t>
      </w:r>
      <w:r>
        <w:rPr>
          <w:rFonts w:ascii="Times New Roman" w:hAnsi="Times New Roman" w:eastAsia="Times New Roman" w:cs="Times New Roman"/>
          <w:color w:val="000000"/>
        </w:rPr>
        <w:t xml:space="preserve"> (life) can be saved,” Reshma said.</w:t>
      </w:r>
    </w:p>
    <w:p w14:paraId="55ADE95B">
      <w:pPr>
        <w:spacing w:line="360" w:lineRule="auto"/>
        <w:textAlignment w:val="center"/>
        <w:rPr>
          <w:color w:val="000000"/>
        </w:rPr>
      </w:pPr>
      <w:r>
        <w:rPr>
          <w:color w:val="2E75B6"/>
        </w:rPr>
        <w:t>【答案】</w:t>
      </w:r>
      <w:r>
        <w:rPr>
          <w:color w:val="000000"/>
        </w:rPr>
        <w:t xml:space="preserve">46. </w:t>
      </w:r>
      <w:r>
        <w:rPr>
          <w:rFonts w:ascii="Times New Roman" w:hAnsi="Times New Roman" w:eastAsia="Times New Roman" w:cs="Times New Roman"/>
          <w:color w:val="000000"/>
        </w:rPr>
        <w:t>moved</w:t>
      </w:r>
      <w:r>
        <w:rPr>
          <w:color w:val="000000"/>
        </w:rPr>
        <w:t xml:space="preserve">    </w:t>
      </w:r>
    </w:p>
    <w:p w14:paraId="30A85371">
      <w:pPr>
        <w:spacing w:line="360" w:lineRule="auto"/>
        <w:textAlignment w:val="center"/>
        <w:rPr>
          <w:color w:val="000000"/>
        </w:rPr>
      </w:pPr>
      <w:r>
        <w:rPr>
          <w:color w:val="000000"/>
        </w:rPr>
        <w:t xml:space="preserve">47. </w:t>
      </w:r>
      <w:r>
        <w:rPr>
          <w:rFonts w:ascii="Times New Roman" w:hAnsi="Times New Roman" w:eastAsia="Times New Roman" w:cs="Times New Roman"/>
          <w:color w:val="000000"/>
        </w:rPr>
        <w:t>the biggest</w:t>
      </w:r>
      <w:r>
        <w:rPr>
          <w:color w:val="000000"/>
        </w:rPr>
        <w:t xml:space="preserve">    </w:t>
      </w:r>
    </w:p>
    <w:p w14:paraId="1DA2ADDA">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Though##Although</w:t>
      </w:r>
      <w:r>
        <w:rPr>
          <w:color w:val="000000"/>
        </w:rPr>
        <w:t xml:space="preserve">    </w:t>
      </w:r>
    </w:p>
    <w:p w14:paraId="538783B8">
      <w:pPr>
        <w:spacing w:line="360" w:lineRule="auto"/>
        <w:textAlignment w:val="center"/>
        <w:rPr>
          <w:color w:val="000000"/>
        </w:rPr>
      </w:pPr>
      <w:r>
        <w:rPr>
          <w:color w:val="000000"/>
        </w:rPr>
        <w:t xml:space="preserve">49. </w:t>
      </w:r>
      <w:r>
        <w:rPr>
          <w:rFonts w:ascii="Times New Roman" w:hAnsi="Times New Roman" w:eastAsia="Times New Roman" w:cs="Times New Roman"/>
          <w:color w:val="000000"/>
        </w:rPr>
        <w:t>of</w:t>
      </w:r>
      <w:r>
        <w:rPr>
          <w:color w:val="000000"/>
        </w:rPr>
        <w:t xml:space="preserve">    50. </w:t>
      </w:r>
      <w:r>
        <w:rPr>
          <w:rFonts w:ascii="Times New Roman" w:hAnsi="Times New Roman" w:eastAsia="Times New Roman" w:cs="Times New Roman"/>
          <w:color w:val="000000"/>
        </w:rPr>
        <w:t>really</w:t>
      </w:r>
      <w:r>
        <w:rPr>
          <w:color w:val="000000"/>
        </w:rPr>
        <w:t xml:space="preserve">    </w:t>
      </w:r>
    </w:p>
    <w:p w14:paraId="6C12323F">
      <w:pPr>
        <w:spacing w:line="360" w:lineRule="auto"/>
        <w:textAlignment w:val="center"/>
        <w:rPr>
          <w:color w:val="000000"/>
        </w:rPr>
      </w:pPr>
      <w:r>
        <w:rPr>
          <w:color w:val="000000"/>
        </w:rPr>
        <w:t xml:space="preserve">51. </w:t>
      </w:r>
      <w:r>
        <w:rPr>
          <w:rFonts w:ascii="Times New Roman" w:hAnsi="Times New Roman" w:eastAsia="Times New Roman" w:cs="Times New Roman"/>
          <w:color w:val="000000"/>
        </w:rPr>
        <w:t>to deal</w:t>
      </w:r>
      <w:r>
        <w:rPr>
          <w:color w:val="000000"/>
        </w:rPr>
        <w:t xml:space="preserve">    </w:t>
      </w:r>
    </w:p>
    <w:p w14:paraId="2D2E9DEB">
      <w:pPr>
        <w:spacing w:line="360" w:lineRule="auto"/>
        <w:textAlignment w:val="center"/>
        <w:rPr>
          <w:color w:val="000000"/>
        </w:rPr>
      </w:pPr>
      <w:r>
        <w:rPr>
          <w:color w:val="000000"/>
        </w:rPr>
        <w:t>52</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useful</w:t>
      </w:r>
      <w:r>
        <w:rPr>
          <w:color w:val="000000"/>
        </w:rPr>
        <w:t xml:space="preserve">    53. </w:t>
      </w:r>
      <w:r>
        <w:rPr>
          <w:rFonts w:ascii="Times New Roman" w:hAnsi="Times New Roman" w:eastAsia="Times New Roman" w:cs="Times New Roman"/>
          <w:color w:val="000000"/>
        </w:rPr>
        <w:t>I</w:t>
      </w:r>
      <w:r>
        <w:rPr>
          <w:color w:val="000000"/>
        </w:rPr>
        <w:t xml:space="preserve">    </w:t>
      </w:r>
    </w:p>
    <w:p w14:paraId="1494920B">
      <w:pPr>
        <w:spacing w:line="360" w:lineRule="auto"/>
        <w:textAlignment w:val="center"/>
        <w:rPr>
          <w:color w:val="000000"/>
        </w:rPr>
      </w:pPr>
      <w:r>
        <w:rPr>
          <w:color w:val="000000"/>
        </w:rPr>
        <w:t xml:space="preserve">54. </w:t>
      </w:r>
      <w:r>
        <w:rPr>
          <w:rFonts w:ascii="Times New Roman" w:hAnsi="Times New Roman" w:eastAsia="Times New Roman" w:cs="Times New Roman"/>
          <w:color w:val="000000"/>
        </w:rPr>
        <w:t>a</w:t>
      </w:r>
      <w:r>
        <w:rPr>
          <w:color w:val="000000"/>
        </w:rPr>
        <w:t xml:space="preserve">    55. </w:t>
      </w:r>
      <w:r>
        <w:rPr>
          <w:rFonts w:ascii="Times New Roman" w:hAnsi="Times New Roman" w:eastAsia="Times New Roman" w:cs="Times New Roman"/>
          <w:color w:val="000000"/>
        </w:rPr>
        <w:t>lives</w:t>
      </w:r>
    </w:p>
    <w:p w14:paraId="0727D663">
      <w:pPr>
        <w:spacing w:line="360" w:lineRule="auto"/>
        <w:textAlignment w:val="center"/>
        <w:rPr>
          <w:color w:val="000000"/>
        </w:rPr>
      </w:pPr>
      <w:r>
        <w:rPr>
          <w:color w:val="2E75B6"/>
        </w:rPr>
        <w:t>【解析】</w:t>
      </w:r>
    </w:p>
    <w:p w14:paraId="10A1631E">
      <w:pPr>
        <w:spacing w:line="360" w:lineRule="auto"/>
        <w:jc w:val="left"/>
        <w:textAlignment w:val="center"/>
        <w:rPr>
          <w:color w:val="000000"/>
        </w:rPr>
      </w:pPr>
      <w:r>
        <w:rPr>
          <w:color w:val="000000"/>
        </w:rPr>
        <w:t>【导语】本文主要介绍Reshma Kosaraju发明人工智能预测森林火灾的方法。</w:t>
      </w:r>
    </w:p>
    <w:p w14:paraId="64E27003">
      <w:pPr>
        <w:spacing w:line="360" w:lineRule="auto"/>
        <w:jc w:val="left"/>
        <w:textAlignment w:val="center"/>
        <w:rPr>
          <w:color w:val="000000"/>
        </w:rPr>
      </w:pPr>
      <w:r>
        <w:rPr>
          <w:color w:val="000000"/>
        </w:rPr>
        <w:t>【46题详解】</w:t>
      </w:r>
    </w:p>
    <w:p w14:paraId="333CEC66">
      <w:pPr>
        <w:spacing w:line="360" w:lineRule="auto"/>
        <w:jc w:val="left"/>
        <w:textAlignment w:val="center"/>
        <w:rPr>
          <w:color w:val="000000"/>
        </w:rPr>
      </w:pPr>
      <w:r>
        <w:rPr>
          <w:color w:val="000000"/>
        </w:rPr>
        <w:t>句意：当Reshma Kosaraju 12岁时，她的家人从芝加哥搬到了北加州。根据“When Reshma Kosaraju was 12”可知，时态是一般过去时，动词用过去式。故填moved。</w:t>
      </w:r>
    </w:p>
    <w:p w14:paraId="66934A2B">
      <w:pPr>
        <w:spacing w:line="360" w:lineRule="auto"/>
        <w:jc w:val="left"/>
        <w:textAlignment w:val="center"/>
        <w:rPr>
          <w:color w:val="000000"/>
        </w:rPr>
      </w:pPr>
      <w:r>
        <w:rPr>
          <w:color w:val="000000"/>
        </w:rPr>
        <w:t>【47题详解】</w:t>
      </w:r>
    </w:p>
    <w:p w14:paraId="4C076BF2">
      <w:pPr>
        <w:spacing w:line="360" w:lineRule="auto"/>
        <w:jc w:val="left"/>
        <w:textAlignment w:val="center"/>
        <w:rPr>
          <w:color w:val="000000"/>
        </w:rPr>
      </w:pPr>
      <w:r>
        <w:rPr>
          <w:color w:val="000000"/>
        </w:rPr>
        <w:t>句意：这是加州历史上最大的火灾之一。此处是“one of+the+最高级+名词复数”结构，故填the biggest。</w:t>
      </w:r>
    </w:p>
    <w:p w14:paraId="23CCED2C">
      <w:pPr>
        <w:spacing w:line="360" w:lineRule="auto"/>
        <w:jc w:val="left"/>
        <w:textAlignment w:val="center"/>
        <w:rPr>
          <w:color w:val="000000"/>
        </w:rPr>
      </w:pPr>
      <w:r>
        <w:rPr>
          <w:color w:val="000000"/>
        </w:rPr>
        <w:t>【48题详解】</w:t>
      </w:r>
    </w:p>
    <w:p w14:paraId="574F1E70">
      <w:pPr>
        <w:spacing w:line="360" w:lineRule="auto"/>
        <w:jc w:val="left"/>
        <w:textAlignment w:val="center"/>
        <w:rPr>
          <w:color w:val="000000"/>
        </w:rPr>
      </w:pPr>
      <w:r>
        <w:rPr>
          <w:color w:val="000000"/>
        </w:rPr>
        <w:t>句意：虽然她的学校在火灾以南约320公里处，但由于浓烟弥漫，学生们仍然不得不戴上口罩。分析“...her school was about 320 kilometers south of the fire, students still had to wear masks...”可知，前后构成让步关系，用though/although引导让步状语从句。故填Though/Although。</w:t>
      </w:r>
    </w:p>
    <w:p w14:paraId="3AEB54ED">
      <w:pPr>
        <w:spacing w:line="360" w:lineRule="auto"/>
        <w:jc w:val="left"/>
        <w:textAlignment w:val="center"/>
        <w:rPr>
          <w:color w:val="000000"/>
        </w:rPr>
      </w:pPr>
      <w:r>
        <w:rPr>
          <w:color w:val="000000"/>
        </w:rPr>
        <w:t>【49题详解】</w:t>
      </w:r>
    </w:p>
    <w:p w14:paraId="45F39164">
      <w:pPr>
        <w:spacing w:line="360" w:lineRule="auto"/>
        <w:jc w:val="left"/>
        <w:textAlignment w:val="center"/>
        <w:rPr>
          <w:color w:val="000000"/>
        </w:rPr>
      </w:pPr>
      <w:r>
        <w:rPr>
          <w:color w:val="000000"/>
        </w:rPr>
        <w:t>句意：虽然她的学校在火灾以南约320公里处，但由于浓烟弥漫，学生们仍然不得不戴上口罩。根据“students still had to wear masks (面罩) because...the smoke”可知，由于浓烟弥漫，学生们仍然不得不戴上口罩，because of“因为”符合语境，故填of。</w:t>
      </w:r>
    </w:p>
    <w:p w14:paraId="2F5B7E30">
      <w:pPr>
        <w:spacing w:line="360" w:lineRule="auto"/>
        <w:jc w:val="left"/>
        <w:textAlignment w:val="center"/>
        <w:rPr>
          <w:color w:val="000000"/>
        </w:rPr>
      </w:pPr>
      <w:r>
        <w:rPr>
          <w:color w:val="000000"/>
        </w:rPr>
        <w:t>【50题详解】</w:t>
      </w:r>
    </w:p>
    <w:p w14:paraId="315E0528">
      <w:pPr>
        <w:spacing w:line="360" w:lineRule="auto"/>
        <w:jc w:val="left"/>
        <w:textAlignment w:val="center"/>
        <w:rPr>
          <w:color w:val="000000"/>
        </w:rPr>
      </w:pPr>
      <w:r>
        <w:rPr>
          <w:color w:val="000000"/>
        </w:rPr>
        <w:t>句意：对我来说是一次不寻常的经历，因为我从来没有真正经历过这个问题。此处在句中修饰动词，用副词形式，故填really。</w:t>
      </w:r>
    </w:p>
    <w:p w14:paraId="096E0E92">
      <w:pPr>
        <w:spacing w:line="360" w:lineRule="auto"/>
        <w:jc w:val="left"/>
        <w:textAlignment w:val="center"/>
        <w:rPr>
          <w:color w:val="000000"/>
        </w:rPr>
      </w:pPr>
      <w:r>
        <w:rPr>
          <w:color w:val="000000"/>
        </w:rPr>
        <w:t>【51题详解】</w:t>
      </w:r>
    </w:p>
    <w:p w14:paraId="18CD2433">
      <w:pPr>
        <w:spacing w:line="360" w:lineRule="auto"/>
        <w:jc w:val="left"/>
        <w:textAlignment w:val="center"/>
        <w:rPr>
          <w:color w:val="000000"/>
        </w:rPr>
      </w:pPr>
      <w:r>
        <w:rPr>
          <w:color w:val="000000"/>
        </w:rPr>
        <w:t>句意：所以她希望能解决这个问题。hope to do sth“希望做某事”，故填to deal。</w:t>
      </w:r>
    </w:p>
    <w:p w14:paraId="4ED12C0C">
      <w:pPr>
        <w:spacing w:line="360" w:lineRule="auto"/>
        <w:jc w:val="left"/>
        <w:textAlignment w:val="center"/>
        <w:rPr>
          <w:color w:val="000000"/>
        </w:rPr>
      </w:pPr>
      <w:r>
        <w:rPr>
          <w:color w:val="000000"/>
        </w:rPr>
        <w:t>【52题详解】</w:t>
      </w:r>
    </w:p>
    <w:p w14:paraId="6073BDAA">
      <w:pPr>
        <w:spacing w:line="360" w:lineRule="auto"/>
        <w:jc w:val="left"/>
        <w:textAlignment w:val="center"/>
        <w:rPr>
          <w:color w:val="000000"/>
        </w:rPr>
      </w:pPr>
      <w:r>
        <w:rPr>
          <w:color w:val="000000"/>
        </w:rPr>
        <w:t>句意：后来，她发明了一种用人工智能预测森林火灾的有用方法。此处在句中作定语修饰way，useful“有用的”符合语境，故填useful。</w:t>
      </w:r>
    </w:p>
    <w:p w14:paraId="0B955B09">
      <w:pPr>
        <w:spacing w:line="360" w:lineRule="auto"/>
        <w:jc w:val="left"/>
        <w:textAlignment w:val="center"/>
        <w:rPr>
          <w:color w:val="000000"/>
        </w:rPr>
      </w:pPr>
      <w:r>
        <w:rPr>
          <w:color w:val="000000"/>
        </w:rPr>
        <w:t>【53题详解】</w:t>
      </w:r>
    </w:p>
    <w:p w14:paraId="7076F97D">
      <w:pPr>
        <w:spacing w:line="360" w:lineRule="auto"/>
        <w:jc w:val="left"/>
        <w:textAlignment w:val="center"/>
        <w:rPr>
          <w:color w:val="000000"/>
        </w:rPr>
      </w:pPr>
      <w:r>
        <w:rPr>
          <w:color w:val="000000"/>
        </w:rPr>
        <w:t>句意：我意识到，如果我能成功，结果会有很大的不同。此处在句中作主语，结合“...realized that if I could succeed”可知，应用I作主语。故填I。</w:t>
      </w:r>
    </w:p>
    <w:p w14:paraId="0BDE4834">
      <w:pPr>
        <w:spacing w:line="360" w:lineRule="auto"/>
        <w:jc w:val="left"/>
        <w:textAlignment w:val="center"/>
        <w:rPr>
          <w:color w:val="000000"/>
        </w:rPr>
      </w:pPr>
      <w:r>
        <w:rPr>
          <w:color w:val="000000"/>
        </w:rPr>
        <w:t>【54题详解】</w:t>
      </w:r>
    </w:p>
    <w:p w14:paraId="39848A70">
      <w:pPr>
        <w:spacing w:line="360" w:lineRule="auto"/>
        <w:jc w:val="left"/>
        <w:textAlignment w:val="center"/>
        <w:rPr>
          <w:color w:val="000000"/>
        </w:rPr>
      </w:pPr>
      <w:r>
        <w:rPr>
          <w:color w:val="000000"/>
        </w:rPr>
        <w:t>句意：我意识到，如果我能成功，结果会有很大的不同。make a big difference“产生重大影响、有很大的不同”，固定短语。故填a。</w:t>
      </w:r>
    </w:p>
    <w:p w14:paraId="067B8431">
      <w:pPr>
        <w:spacing w:line="360" w:lineRule="auto"/>
        <w:jc w:val="left"/>
        <w:textAlignment w:val="center"/>
        <w:rPr>
          <w:color w:val="000000"/>
        </w:rPr>
      </w:pPr>
      <w:r>
        <w:rPr>
          <w:color w:val="000000"/>
        </w:rPr>
        <w:t>【55题详解】</w:t>
      </w:r>
    </w:p>
    <w:p w14:paraId="13946568">
      <w:pPr>
        <w:spacing w:line="360" w:lineRule="auto"/>
        <w:jc w:val="left"/>
        <w:textAlignment w:val="center"/>
        <w:rPr>
          <w:color w:val="000000"/>
        </w:rPr>
      </w:pPr>
      <w:r>
        <w:rPr>
          <w:color w:val="000000"/>
        </w:rPr>
        <w:t>句意：例如，环境可以得到改善，许多生命可以得到拯救。life“生命”，many修饰可数名词复数。故填lives。</w:t>
      </w:r>
    </w:p>
    <w:p w14:paraId="78E5FA1C">
      <w:pPr>
        <w:spacing w:line="360" w:lineRule="auto"/>
        <w:jc w:val="both"/>
        <w:textAlignment w:val="center"/>
        <w:rPr>
          <w:color w:val="000000"/>
        </w:rPr>
      </w:pPr>
      <w:r>
        <w:rPr>
          <w:rFonts w:ascii="宋体" w:hAnsi="宋体" w:eastAsia="宋体" w:cs="宋体"/>
          <w:b/>
          <w:color w:val="000000"/>
        </w:rPr>
        <w:t>六、任务型阅读（本题有</w:t>
      </w:r>
      <w:r>
        <w:rPr>
          <w:rFonts w:ascii="Times New Roman" w:hAnsi="Times New Roman" w:eastAsia="Times New Roman" w:cs="Times New Roman"/>
          <w:b/>
          <w:color w:val="000000"/>
        </w:rPr>
        <w:t>5</w:t>
      </w:r>
      <w:r>
        <w:rPr>
          <w:rFonts w:ascii="宋体" w:hAnsi="宋体" w:eastAsia="宋体" w:cs="宋体"/>
          <w:b/>
          <w:color w:val="000000"/>
        </w:rPr>
        <w:t>小题，每小题</w:t>
      </w:r>
      <w:r>
        <w:rPr>
          <w:rFonts w:ascii="Times New Roman" w:hAnsi="Times New Roman" w:eastAsia="Times New Roman" w:cs="Times New Roman"/>
          <w:b/>
          <w:color w:val="000000"/>
        </w:rPr>
        <w:t>1</w:t>
      </w:r>
      <w:r>
        <w:rPr>
          <w:rFonts w:ascii="宋体" w:hAnsi="宋体" w:eastAsia="宋体" w:cs="宋体"/>
          <w:b/>
          <w:color w:val="000000"/>
        </w:rPr>
        <w:t>分，共计</w:t>
      </w:r>
      <w:r>
        <w:rPr>
          <w:rFonts w:ascii="Times New Roman" w:hAnsi="Times New Roman" w:eastAsia="Times New Roman" w:cs="Times New Roman"/>
          <w:b/>
          <w:color w:val="000000"/>
        </w:rPr>
        <w:t>5</w:t>
      </w:r>
      <w:r>
        <w:rPr>
          <w:rFonts w:ascii="宋体" w:hAnsi="宋体" w:eastAsia="宋体" w:cs="宋体"/>
          <w:b/>
          <w:color w:val="000000"/>
        </w:rPr>
        <w:t>分）</w:t>
      </w:r>
    </w:p>
    <w:p w14:paraId="5AF45F88">
      <w:pPr>
        <w:spacing w:line="360" w:lineRule="auto"/>
        <w:jc w:val="left"/>
        <w:textAlignment w:val="center"/>
        <w:rPr>
          <w:color w:val="000000"/>
        </w:rPr>
      </w:pPr>
      <w:r>
        <w:rPr>
          <w:rFonts w:ascii="宋体" w:hAnsi="宋体" w:eastAsia="宋体" w:cs="宋体"/>
          <w:color w:val="000000"/>
        </w:rPr>
        <w:t>阅读下面材料，从所给的</w:t>
      </w:r>
      <w:r>
        <w:rPr>
          <w:rFonts w:ascii="Times New Roman" w:hAnsi="Times New Roman" w:eastAsia="Times New Roman" w:cs="Times New Roman"/>
          <w:color w:val="000000"/>
        </w:rPr>
        <w:t>A—E</w:t>
      </w:r>
      <w:r>
        <w:rPr>
          <w:rFonts w:ascii="宋体" w:hAnsi="宋体" w:eastAsia="宋体" w:cs="宋体"/>
          <w:color w:val="000000"/>
        </w:rPr>
        <w:t>五个选项中选择正确的选项（</w:t>
      </w:r>
      <w:r>
        <w:rPr>
          <w:rFonts w:ascii="宋体" w:hAnsi="宋体" w:eastAsia="宋体" w:cs="宋体"/>
          <w:color w:val="000000"/>
          <w:em w:val="dot"/>
        </w:rPr>
        <w:t>其中一项是多余选项</w:t>
      </w:r>
      <w:r>
        <w:rPr>
          <w:rFonts w:ascii="宋体" w:hAnsi="宋体" w:eastAsia="宋体" w:cs="宋体"/>
          <w:color w:val="000000"/>
        </w:rPr>
        <w:t>），将其序号填入</w:t>
      </w:r>
      <w:r>
        <w:rPr>
          <w:rFonts w:ascii="Times New Roman" w:hAnsi="Times New Roman" w:eastAsia="Times New Roman" w:cs="Times New Roman"/>
          <w:color w:val="000000"/>
        </w:rPr>
        <w:t>1-4</w:t>
      </w:r>
      <w:r>
        <w:rPr>
          <w:rFonts w:ascii="宋体" w:hAnsi="宋体" w:eastAsia="宋体" w:cs="宋体"/>
          <w:color w:val="000000"/>
        </w:rPr>
        <w:t>题，并回答第</w:t>
      </w:r>
      <w:r>
        <w:rPr>
          <w:rFonts w:ascii="Times New Roman" w:hAnsi="Times New Roman" w:eastAsia="Times New Roman" w:cs="Times New Roman"/>
          <w:color w:val="000000"/>
        </w:rPr>
        <w:t>5</w:t>
      </w:r>
      <w:r>
        <w:rPr>
          <w:rFonts w:ascii="宋体" w:hAnsi="宋体" w:eastAsia="宋体" w:cs="宋体"/>
          <w:color w:val="000000"/>
        </w:rPr>
        <w:t>题。</w:t>
      </w:r>
    </w:p>
    <w:p w14:paraId="4772F783">
      <w:pPr>
        <w:spacing w:line="360" w:lineRule="auto"/>
        <w:jc w:val="center"/>
        <w:textAlignment w:val="center"/>
        <w:rPr>
          <w:color w:val="000000"/>
        </w:rPr>
      </w:pPr>
      <w:r>
        <w:rPr>
          <w:rFonts w:ascii="Times New Roman" w:hAnsi="Times New Roman" w:eastAsia="Times New Roman" w:cs="Times New Roman"/>
          <w:b/>
          <w:color w:val="000000"/>
        </w:rPr>
        <w:t>A Guide to Have More Fun</w:t>
      </w:r>
    </w:p>
    <w:p w14:paraId="25DECED6">
      <w:pPr>
        <w:spacing w:line="360" w:lineRule="auto"/>
        <w:ind w:firstLine="420"/>
        <w:jc w:val="left"/>
        <w:textAlignment w:val="center"/>
        <w:rPr>
          <w:color w:val="000000"/>
        </w:rPr>
      </w:pPr>
      <w:r>
        <w:rPr>
          <w:rFonts w:ascii="Times New Roman" w:hAnsi="Times New Roman" w:eastAsia="Times New Roman" w:cs="Times New Roman"/>
          <w:color w:val="000000"/>
        </w:rPr>
        <w:t>When is the last time you had fun? Felt truly happy? If you’re making efforts not to be bored in your life, we’ll offer you expert advice on how to have more fun.</w:t>
      </w:r>
    </w:p>
    <w:p w14:paraId="1EE725CF">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Find a new hobby. You may not be having as much as you want because you feel like you’re doing the same old thing day after day. </w:t>
      </w:r>
      <w:r>
        <w:rPr>
          <w:rFonts w:ascii="Times New Roman" w:hAnsi="Times New Roman" w:eastAsia="Times New Roman" w:cs="Times New Roman"/>
          <w:color w:val="000000"/>
          <w:u w:val="single"/>
        </w:rPr>
        <w:t xml:space="preserve">   1   </w:t>
      </w:r>
      <w:r>
        <w:rPr>
          <w:rFonts w:ascii="Times New Roman" w:hAnsi="Times New Roman" w:eastAsia="Times New Roman" w:cs="Times New Roman"/>
          <w:color w:val="000000"/>
        </w:rPr>
        <w:t xml:space="preserve"> It will not only provide something to look forward to in your daily life, but it will also make you more open to new ideas.</w:t>
      </w:r>
    </w:p>
    <w:p w14:paraId="03F9E8F8">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u w:val="single"/>
        </w:rPr>
        <w:t xml:space="preserve">   2   </w:t>
      </w:r>
      <w:r>
        <w:rPr>
          <w:rFonts w:ascii="Times New Roman" w:hAnsi="Times New Roman" w:eastAsia="Times New Roman" w:cs="Times New Roman"/>
          <w:color w:val="000000"/>
        </w:rPr>
        <w:t xml:space="preserve"> Experts suggest that music helps reduce (</w:t>
      </w:r>
      <w:r>
        <w:rPr>
          <w:rFonts w:ascii="宋体" w:hAnsi="宋体" w:eastAsia="宋体" w:cs="宋体"/>
          <w:color w:val="000000"/>
        </w:rPr>
        <w:t>减少</w:t>
      </w:r>
      <w:r>
        <w:rPr>
          <w:rFonts w:ascii="Times New Roman" w:hAnsi="Times New Roman" w:eastAsia="Times New Roman" w:cs="Times New Roman"/>
          <w:color w:val="000000"/>
        </w:rPr>
        <w:t>) stress and improves your feelings. Every time you feel stressed, turn on a song you like to reduce your stress. By doing so, you’ll make it a part of your daily activities which will improve your feelings.</w:t>
      </w:r>
    </w:p>
    <w:p w14:paraId="0C58D24E">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Take a trip together. Travel is great for your mental health. </w:t>
      </w:r>
      <w:r>
        <w:rPr>
          <w:rFonts w:ascii="Times New Roman" w:hAnsi="Times New Roman" w:eastAsia="Times New Roman" w:cs="Times New Roman"/>
          <w:color w:val="000000"/>
          <w:u w:val="single"/>
        </w:rPr>
        <w:t xml:space="preserve">   3   </w:t>
      </w:r>
      <w:r>
        <w:rPr>
          <w:rFonts w:ascii="Times New Roman" w:hAnsi="Times New Roman" w:eastAsia="Times New Roman" w:cs="Times New Roman"/>
          <w:color w:val="000000"/>
        </w:rPr>
        <w:t xml:space="preserve"> And try to improve your relationships with the people you travel with. Travel doesn’t have to be big or expensive either. It can be as simple as taking a road trip just a few hours away.</w:t>
      </w:r>
    </w:p>
    <w:p w14:paraId="3EA43B82">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u w:val="single"/>
        </w:rPr>
        <w:t xml:space="preserve">   4   </w:t>
      </w:r>
      <w:r>
        <w:rPr>
          <w:rFonts w:ascii="Times New Roman" w:hAnsi="Times New Roman" w:eastAsia="Times New Roman" w:cs="Times New Roman"/>
          <w:color w:val="000000"/>
        </w:rPr>
        <w:t xml:space="preserve"> You won’t seriously influence your productivity if you take the time to enjoy a little game once in a while. Even just playing with silly putty while you’re at your desk will make your study day a little more enjoyable.</w:t>
      </w:r>
    </w:p>
    <w:p w14:paraId="44485947">
      <w:pPr>
        <w:spacing w:line="360" w:lineRule="auto"/>
        <w:ind w:firstLine="420"/>
        <w:jc w:val="left"/>
        <w:textAlignment w:val="center"/>
        <w:rPr>
          <w:color w:val="000000"/>
        </w:rPr>
      </w:pPr>
      <w:r>
        <w:rPr>
          <w:rFonts w:ascii="Times New Roman" w:hAnsi="Times New Roman" w:eastAsia="Times New Roman" w:cs="Times New Roman"/>
          <w:color w:val="000000"/>
        </w:rPr>
        <w:t>Even busy with your study, it’s still important to find time for fun. It makes your life not so boring and offers lots of health benefits like less stress, better memory and more energy.</w:t>
      </w:r>
    </w:p>
    <w:p w14:paraId="09730479">
      <w:pPr>
        <w:spacing w:line="360" w:lineRule="auto"/>
        <w:jc w:val="left"/>
        <w:textAlignment w:val="center"/>
        <w:rPr>
          <w:color w:val="000000"/>
        </w:rPr>
      </w:pPr>
      <w:r>
        <w:rPr>
          <w:rFonts w:ascii="Times New Roman" w:hAnsi="Times New Roman" w:eastAsia="Times New Roman" w:cs="Times New Roman"/>
          <w:color w:val="000000"/>
        </w:rPr>
        <w:t>A. Listen to music.</w:t>
      </w:r>
    </w:p>
    <w:p w14:paraId="08FFF958">
      <w:pPr>
        <w:spacing w:line="360" w:lineRule="auto"/>
        <w:jc w:val="left"/>
        <w:textAlignment w:val="center"/>
        <w:rPr>
          <w:color w:val="000000"/>
        </w:rPr>
      </w:pPr>
      <w:r>
        <w:rPr>
          <w:rFonts w:ascii="Times New Roman" w:hAnsi="Times New Roman" w:eastAsia="Times New Roman" w:cs="Times New Roman"/>
          <w:color w:val="000000"/>
        </w:rPr>
        <w:t>B. Play some games.</w:t>
      </w:r>
    </w:p>
    <w:p w14:paraId="5F177959">
      <w:pPr>
        <w:spacing w:line="360" w:lineRule="auto"/>
        <w:jc w:val="left"/>
        <w:textAlignment w:val="center"/>
        <w:rPr>
          <w:color w:val="000000"/>
        </w:rPr>
      </w:pPr>
      <w:r>
        <w:rPr>
          <w:rFonts w:ascii="Times New Roman" w:hAnsi="Times New Roman" w:eastAsia="Times New Roman" w:cs="Times New Roman"/>
          <w:color w:val="000000"/>
        </w:rPr>
        <w:t>C. Stay alone at home.</w:t>
      </w:r>
    </w:p>
    <w:p w14:paraId="65BCAF0F">
      <w:pPr>
        <w:spacing w:line="360" w:lineRule="auto"/>
        <w:jc w:val="left"/>
        <w:textAlignment w:val="center"/>
        <w:rPr>
          <w:color w:val="000000"/>
        </w:rPr>
      </w:pPr>
      <w:r>
        <w:rPr>
          <w:rFonts w:ascii="Times New Roman" w:hAnsi="Times New Roman" w:eastAsia="Times New Roman" w:cs="Times New Roman"/>
          <w:color w:val="000000"/>
        </w:rPr>
        <w:t>D. Get a change of scene.</w:t>
      </w:r>
    </w:p>
    <w:p w14:paraId="359D7C7B">
      <w:pPr>
        <w:spacing w:line="360" w:lineRule="auto"/>
        <w:jc w:val="left"/>
        <w:textAlignment w:val="center"/>
        <w:rPr>
          <w:color w:val="000000"/>
        </w:rPr>
      </w:pPr>
      <w:r>
        <w:rPr>
          <w:rFonts w:ascii="Times New Roman" w:hAnsi="Times New Roman" w:eastAsia="Times New Roman" w:cs="Times New Roman"/>
          <w:color w:val="000000"/>
        </w:rPr>
        <w:t>E. Try a new activity you love.</w:t>
      </w:r>
    </w:p>
    <w:p w14:paraId="70C60170">
      <w:pPr>
        <w:spacing w:line="360" w:lineRule="auto"/>
        <w:jc w:val="left"/>
        <w:textAlignment w:val="center"/>
        <w:rPr>
          <w:color w:val="000000"/>
        </w:rPr>
      </w:pPr>
      <w:r>
        <w:rPr>
          <w:color w:val="000000"/>
        </w:rPr>
        <w:t>56. ________</w:t>
      </w:r>
    </w:p>
    <w:p w14:paraId="709FCD86">
      <w:pPr>
        <w:spacing w:line="360" w:lineRule="auto"/>
        <w:jc w:val="left"/>
        <w:textAlignment w:val="center"/>
        <w:rPr>
          <w:color w:val="000000"/>
        </w:rPr>
      </w:pPr>
      <w:r>
        <w:rPr>
          <w:color w:val="000000"/>
        </w:rPr>
        <w:t>57. ________</w:t>
      </w:r>
    </w:p>
    <w:p w14:paraId="60E696BA">
      <w:pPr>
        <w:spacing w:line="360" w:lineRule="auto"/>
        <w:jc w:val="left"/>
        <w:textAlignment w:val="center"/>
        <w:rPr>
          <w:color w:val="000000"/>
        </w:rPr>
      </w:pPr>
      <w:r>
        <w:rPr>
          <w:color w:val="000000"/>
        </w:rPr>
        <w:t>58. ________</w:t>
      </w:r>
    </w:p>
    <w:p w14:paraId="1AFC833E">
      <w:pPr>
        <w:spacing w:line="360" w:lineRule="auto"/>
        <w:jc w:val="left"/>
        <w:textAlignment w:val="center"/>
        <w:rPr>
          <w:color w:val="000000"/>
        </w:rPr>
      </w:pPr>
      <w:r>
        <w:rPr>
          <w:color w:val="000000"/>
        </w:rPr>
        <w:t>59. ________</w:t>
      </w:r>
    </w:p>
    <w:p w14:paraId="01E78FDB">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What else can you do to have more fun?</w:t>
      </w:r>
    </w:p>
    <w:p w14:paraId="2BEE8118">
      <w:pPr>
        <w:spacing w:line="360" w:lineRule="auto"/>
        <w:jc w:val="left"/>
        <w:textAlignment w:val="center"/>
        <w:rPr>
          <w:color w:val="000000"/>
        </w:rPr>
      </w:pPr>
      <w:r>
        <w:rPr>
          <w:color w:val="000000"/>
        </w:rPr>
        <w:t>_________________________________________________________________________</w:t>
      </w:r>
    </w:p>
    <w:p w14:paraId="28059552">
      <w:pPr>
        <w:spacing w:line="360" w:lineRule="auto"/>
        <w:textAlignment w:val="center"/>
        <w:rPr>
          <w:color w:val="000000"/>
        </w:rPr>
      </w:pPr>
      <w:r>
        <w:rPr>
          <w:color w:val="2E75B6"/>
        </w:rPr>
        <w:t>【答案】</w:t>
      </w:r>
      <w:r>
        <w:rPr>
          <w:color w:val="000000"/>
        </w:rPr>
        <w:t xml:space="preserve">56. E    57. A    58. D    59. B    </w:t>
      </w:r>
    </w:p>
    <w:p w14:paraId="440E8C50">
      <w:pPr>
        <w:spacing w:line="360" w:lineRule="auto"/>
        <w:textAlignment w:val="center"/>
        <w:rPr>
          <w:color w:val="000000"/>
        </w:rPr>
      </w:pPr>
      <w:r>
        <w:rPr>
          <w:color w:val="000000"/>
        </w:rPr>
        <w:t>60. 本题属于开放性试题，言之有理即可。参考答案：Eating a meal you like can also have more fun.</w:t>
      </w:r>
    </w:p>
    <w:p w14:paraId="2464BE99">
      <w:pPr>
        <w:spacing w:line="360" w:lineRule="auto"/>
        <w:textAlignment w:val="center"/>
        <w:rPr>
          <w:color w:val="000000"/>
        </w:rPr>
      </w:pPr>
      <w:r>
        <w:rPr>
          <w:color w:val="2E75B6"/>
        </w:rPr>
        <w:t>【解析】</w:t>
      </w:r>
    </w:p>
    <w:p w14:paraId="4092D836">
      <w:pPr>
        <w:spacing w:line="360" w:lineRule="auto"/>
        <w:jc w:val="left"/>
        <w:textAlignment w:val="center"/>
        <w:rPr>
          <w:color w:val="000000"/>
        </w:rPr>
      </w:pPr>
      <w:r>
        <w:rPr>
          <w:color w:val="000000"/>
        </w:rPr>
        <w:t>【导语】本文就如何获得更多乐趣给出建议。</w:t>
      </w:r>
    </w:p>
    <w:p w14:paraId="4B4F5398">
      <w:pPr>
        <w:spacing w:line="360" w:lineRule="auto"/>
        <w:jc w:val="left"/>
        <w:textAlignment w:val="center"/>
        <w:rPr>
          <w:color w:val="000000"/>
        </w:rPr>
      </w:pPr>
      <w:r>
        <w:rPr>
          <w:color w:val="000000"/>
        </w:rPr>
        <w:t>【56题详解】</w:t>
      </w:r>
    </w:p>
    <w:p w14:paraId="7D98E906">
      <w:pPr>
        <w:spacing w:line="360" w:lineRule="auto"/>
        <w:jc w:val="left"/>
        <w:textAlignment w:val="center"/>
        <w:rPr>
          <w:color w:val="000000"/>
        </w:rPr>
      </w:pPr>
      <w:r>
        <w:rPr>
          <w:color w:val="000000"/>
        </w:rPr>
        <w:t>根据“Find a new hobby.”可知，本段建议找一个新的爱好，选项E“尝试一项你喜欢的新活动。”符合语境，故选E。</w:t>
      </w:r>
    </w:p>
    <w:p w14:paraId="5A46BBEE">
      <w:pPr>
        <w:spacing w:line="360" w:lineRule="auto"/>
        <w:jc w:val="left"/>
        <w:textAlignment w:val="center"/>
        <w:rPr>
          <w:color w:val="000000"/>
        </w:rPr>
      </w:pPr>
      <w:r>
        <w:rPr>
          <w:color w:val="000000"/>
        </w:rPr>
        <w:t>【57题详解】</w:t>
      </w:r>
    </w:p>
    <w:p w14:paraId="0315AE46">
      <w:pPr>
        <w:spacing w:line="360" w:lineRule="auto"/>
        <w:jc w:val="left"/>
        <w:textAlignment w:val="center"/>
        <w:rPr>
          <w:color w:val="000000"/>
        </w:rPr>
      </w:pPr>
      <w:r>
        <w:rPr>
          <w:color w:val="000000"/>
        </w:rPr>
        <w:t>根据“Experts suggest that music helps reduce (减少) stress and improves your feelings.”可知，音乐有助于减轻压力，改善你的情绪。选项A“听音乐。”符合语境，故选A。</w:t>
      </w:r>
    </w:p>
    <w:p w14:paraId="4C22F074">
      <w:pPr>
        <w:spacing w:line="360" w:lineRule="auto"/>
        <w:jc w:val="left"/>
        <w:textAlignment w:val="center"/>
        <w:rPr>
          <w:color w:val="000000"/>
        </w:rPr>
      </w:pPr>
      <w:r>
        <w:rPr>
          <w:color w:val="000000"/>
        </w:rPr>
        <w:t>【58题详解】</w:t>
      </w:r>
    </w:p>
    <w:p w14:paraId="039AEED5">
      <w:pPr>
        <w:spacing w:line="360" w:lineRule="auto"/>
        <w:jc w:val="left"/>
        <w:textAlignment w:val="center"/>
        <w:rPr>
          <w:color w:val="000000"/>
        </w:rPr>
      </w:pPr>
      <w:r>
        <w:rPr>
          <w:color w:val="000000"/>
        </w:rPr>
        <w:t>根据“Take a trip together.”可知，本段建议去旅行，选项D“换一个环境。”符合语境，故选D。</w:t>
      </w:r>
    </w:p>
    <w:p w14:paraId="2CF8E380">
      <w:pPr>
        <w:spacing w:line="360" w:lineRule="auto"/>
        <w:jc w:val="left"/>
        <w:textAlignment w:val="center"/>
        <w:rPr>
          <w:color w:val="000000"/>
        </w:rPr>
      </w:pPr>
      <w:r>
        <w:rPr>
          <w:color w:val="000000"/>
        </w:rPr>
        <w:t>【59题详解】</w:t>
      </w:r>
    </w:p>
    <w:p w14:paraId="3535516C">
      <w:pPr>
        <w:spacing w:line="360" w:lineRule="auto"/>
        <w:jc w:val="left"/>
        <w:textAlignment w:val="center"/>
        <w:rPr>
          <w:color w:val="000000"/>
        </w:rPr>
      </w:pPr>
      <w:r>
        <w:rPr>
          <w:color w:val="000000"/>
        </w:rPr>
        <w:t>根据“You won’t seriously influence your productivity if you take the time to enjoy a little game once in a while.”可知，如果你偶尔花点时间享受小游戏，就不会严重影响你的工作效率。选项B“玩一些游戏。”符合语境，故选B。</w:t>
      </w:r>
    </w:p>
    <w:p w14:paraId="4725E172">
      <w:pPr>
        <w:spacing w:line="360" w:lineRule="auto"/>
        <w:jc w:val="left"/>
        <w:textAlignment w:val="center"/>
        <w:rPr>
          <w:color w:val="000000"/>
        </w:rPr>
      </w:pPr>
      <w:r>
        <w:rPr>
          <w:color w:val="000000"/>
        </w:rPr>
        <w:t>【60题详解】</w:t>
      </w:r>
    </w:p>
    <w:p w14:paraId="4EC0C6E5">
      <w:pPr>
        <w:spacing w:line="360" w:lineRule="auto"/>
        <w:jc w:val="left"/>
        <w:textAlignment w:val="center"/>
        <w:rPr>
          <w:color w:val="000000"/>
        </w:rPr>
      </w:pPr>
      <w:r>
        <w:rPr>
          <w:color w:val="000000"/>
        </w:rPr>
        <w:t>本题属于开放性试题，言之有理即可。参考答案：Eating a meal you like can also have more fun.</w:t>
      </w:r>
    </w:p>
    <w:p w14:paraId="2863DD58">
      <w:pPr>
        <w:spacing w:line="360" w:lineRule="auto"/>
        <w:jc w:val="both"/>
        <w:textAlignment w:val="center"/>
        <w:rPr>
          <w:color w:val="000000"/>
        </w:rPr>
      </w:pPr>
      <w:r>
        <w:rPr>
          <w:rFonts w:ascii="宋体" w:hAnsi="宋体" w:eastAsia="宋体" w:cs="宋体"/>
          <w:b/>
          <w:color w:val="000000"/>
        </w:rPr>
        <w:t>七、书面表达（本题有</w:t>
      </w:r>
      <w:r>
        <w:rPr>
          <w:rFonts w:ascii="Times New Roman" w:hAnsi="Times New Roman" w:eastAsia="Times New Roman" w:cs="Times New Roman"/>
          <w:b/>
          <w:color w:val="000000"/>
        </w:rPr>
        <w:t>1</w:t>
      </w:r>
      <w:r>
        <w:rPr>
          <w:rFonts w:ascii="宋体" w:hAnsi="宋体" w:eastAsia="宋体" w:cs="宋体"/>
          <w:b/>
          <w:color w:val="000000"/>
        </w:rPr>
        <w:t>小题，共计</w:t>
      </w:r>
      <w:r>
        <w:rPr>
          <w:rFonts w:ascii="Times New Roman" w:hAnsi="Times New Roman" w:eastAsia="Times New Roman" w:cs="Times New Roman"/>
          <w:b/>
          <w:color w:val="000000"/>
        </w:rPr>
        <w:t>20</w:t>
      </w:r>
      <w:r>
        <w:rPr>
          <w:rFonts w:ascii="宋体" w:hAnsi="宋体" w:eastAsia="宋体" w:cs="宋体"/>
          <w:b/>
          <w:color w:val="000000"/>
        </w:rPr>
        <w:t>分）</w:t>
      </w:r>
    </w:p>
    <w:p w14:paraId="6E57C40E">
      <w:pPr>
        <w:spacing w:line="360" w:lineRule="auto"/>
        <w:ind w:firstLine="420"/>
        <w:jc w:val="both"/>
        <w:textAlignment w:val="center"/>
        <w:rPr>
          <w:color w:val="000000"/>
        </w:rPr>
      </w:pPr>
      <w:r>
        <w:rPr>
          <w:color w:val="000000"/>
        </w:rPr>
        <w:t xml:space="preserve">61. </w:t>
      </w:r>
      <w:r>
        <w:rPr>
          <w:rFonts w:ascii="宋体" w:hAnsi="宋体" w:eastAsia="宋体" w:cs="宋体"/>
          <w:color w:val="000000"/>
        </w:rPr>
        <w:t>你校英语文化节举办了主题为</w:t>
      </w:r>
      <w:r>
        <w:rPr>
          <w:rFonts w:ascii="Times New Roman" w:hAnsi="Times New Roman" w:eastAsia="Times New Roman" w:cs="Times New Roman"/>
          <w:color w:val="000000"/>
        </w:rPr>
        <w:t>“Sharing My Hometown”</w:t>
      </w:r>
      <w:r>
        <w:rPr>
          <w:rFonts w:ascii="宋体" w:hAnsi="宋体" w:eastAsia="宋体" w:cs="宋体"/>
          <w:color w:val="000000"/>
        </w:rPr>
        <w:t>的短视频征集活动，你所在组的作品成功入选。请根据下表信息写一篇发言稿，在英语课上分享你们的</w:t>
      </w:r>
      <w:r>
        <w:rPr>
          <w:rFonts w:ascii="宋体" w:hAnsi="宋体" w:eastAsia="宋体" w:cs="宋体"/>
          <w:color w:val="000000"/>
          <w:em w:val="dot"/>
        </w:rPr>
        <w:t>创作历程及收获</w:t>
      </w:r>
      <w:r>
        <w:rPr>
          <w:rFonts w:ascii="宋体" w:hAnsi="宋体" w:eastAsia="宋体" w:cs="宋体"/>
          <w:color w:val="000000"/>
        </w:rPr>
        <w:t>。</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028"/>
        <w:gridCol w:w="5958"/>
      </w:tblGrid>
      <w:tr w14:paraId="6FEEE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EA51CD">
            <w:pPr>
              <w:spacing w:line="360" w:lineRule="auto"/>
              <w:jc w:val="center"/>
              <w:textAlignment w:val="center"/>
              <w:rPr>
                <w:color w:val="000000"/>
              </w:rPr>
            </w:pPr>
            <w:r>
              <w:rPr>
                <w:rFonts w:ascii="Times New Roman" w:hAnsi="Times New Roman" w:eastAsia="Times New Roman" w:cs="Times New Roman"/>
                <w:color w:val="000000"/>
              </w:rPr>
              <w:t>Process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442027">
            <w:pPr>
              <w:spacing w:line="360" w:lineRule="auto"/>
              <w:jc w:val="center"/>
              <w:textAlignment w:val="center"/>
              <w:rPr>
                <w:color w:val="000000"/>
              </w:rPr>
            </w:pPr>
            <w:r>
              <w:rPr>
                <w:rFonts w:ascii="Times New Roman" w:hAnsi="Times New Roman" w:eastAsia="Times New Roman" w:cs="Times New Roman"/>
                <w:color w:val="000000"/>
              </w:rPr>
              <w:t>Gains</w:t>
            </w:r>
          </w:p>
        </w:tc>
      </w:tr>
      <w:tr w14:paraId="60C52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23DE20">
            <w:pPr>
              <w:spacing w:line="360" w:lineRule="auto"/>
              <w:jc w:val="both"/>
              <w:textAlignment w:val="center"/>
              <w:rPr>
                <w:color w:val="000000"/>
              </w:rPr>
            </w:pPr>
            <w:r>
              <w:rPr>
                <w:rFonts w:ascii="Times New Roman" w:hAnsi="Times New Roman" w:eastAsia="Times New Roman" w:cs="Times New Roman"/>
                <w:color w:val="000000"/>
              </w:rPr>
              <w:t>●make a plan</w:t>
            </w:r>
          </w:p>
          <w:p w14:paraId="0B3016F8">
            <w:pPr>
              <w:spacing w:line="360" w:lineRule="auto"/>
              <w:jc w:val="both"/>
              <w:textAlignment w:val="center"/>
              <w:rPr>
                <w:color w:val="000000"/>
              </w:rPr>
            </w:pPr>
            <w:r>
              <w:rPr>
                <w:rFonts w:ascii="Times New Roman" w:hAnsi="Times New Roman" w:eastAsia="Times New Roman" w:cs="Times New Roman"/>
                <w:color w:val="000000"/>
              </w:rPr>
              <w:t>●collect information</w:t>
            </w:r>
          </w:p>
          <w:p w14:paraId="4D2C6ABE">
            <w:pPr>
              <w:spacing w:line="360" w:lineRule="auto"/>
              <w:jc w:val="both"/>
              <w:textAlignment w:val="center"/>
              <w:rPr>
                <w:color w:val="000000"/>
              </w:rPr>
            </w:pPr>
            <w:r>
              <w:rPr>
                <w:rFonts w:ascii="Times New Roman" w:hAnsi="Times New Roman" w:eastAsia="Times New Roman" w:cs="Times New Roman"/>
                <w:color w:val="000000"/>
              </w:rPr>
              <w:t>●create a video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EFBC09">
            <w:pPr>
              <w:spacing w:line="360" w:lineRule="auto"/>
              <w:jc w:val="both"/>
              <w:textAlignment w:val="center"/>
              <w:rPr>
                <w:color w:val="000000"/>
              </w:rPr>
            </w:pPr>
            <w:r>
              <w:rPr>
                <w:rFonts w:ascii="Times New Roman" w:hAnsi="Times New Roman" w:eastAsia="Times New Roman" w:cs="Times New Roman"/>
                <w:color w:val="000000"/>
              </w:rPr>
              <w:t>●understand local culture better</w:t>
            </w:r>
          </w:p>
          <w:p w14:paraId="06634AC9">
            <w:pPr>
              <w:spacing w:line="360" w:lineRule="auto"/>
              <w:jc w:val="both"/>
              <w:textAlignment w:val="center"/>
              <w:rPr>
                <w:color w:val="000000"/>
              </w:rPr>
            </w:pPr>
            <w:r>
              <w:rPr>
                <w:rFonts w:ascii="Times New Roman" w:hAnsi="Times New Roman" w:eastAsia="Times New Roman" w:cs="Times New Roman"/>
                <w:color w:val="000000"/>
              </w:rPr>
              <w:t>●…</w:t>
            </w:r>
          </w:p>
        </w:tc>
      </w:tr>
    </w:tbl>
    <w:p w14:paraId="573E0D04">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）发言稿必须包括上表所有信息，可适当增加细节；</w:t>
      </w:r>
    </w:p>
    <w:p w14:paraId="5294FD86">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）你们的收获</w:t>
      </w:r>
      <w:r>
        <w:rPr>
          <w:rFonts w:ascii="宋体" w:hAnsi="宋体" w:eastAsia="宋体" w:cs="宋体"/>
          <w:color w:val="000000"/>
          <w:em w:val="dot"/>
        </w:rPr>
        <w:t>至少两条</w:t>
      </w:r>
      <w:r>
        <w:rPr>
          <w:rFonts w:ascii="宋体" w:hAnsi="宋体" w:eastAsia="宋体" w:cs="宋体"/>
          <w:color w:val="000000"/>
        </w:rPr>
        <w:t>；</w:t>
      </w:r>
    </w:p>
    <w:p w14:paraId="14D11085">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w:t>
      </w:r>
    </w:p>
    <w:p w14:paraId="638678A6">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）发言稿开头和结尾已给出，不计入总词数。</w:t>
      </w:r>
    </w:p>
    <w:p w14:paraId="05422ABF">
      <w:pPr>
        <w:spacing w:line="360" w:lineRule="auto"/>
        <w:jc w:val="both"/>
        <w:textAlignment w:val="center"/>
        <w:rPr>
          <w:color w:val="000000"/>
        </w:rPr>
      </w:pPr>
      <w:r>
        <w:rPr>
          <w:rFonts w:ascii="宋体" w:hAnsi="宋体" w:eastAsia="宋体" w:cs="宋体"/>
          <w:color w:val="000000"/>
        </w:rPr>
        <w:t>参考词汇：收获</w:t>
      </w:r>
      <w:r>
        <w:rPr>
          <w:rFonts w:ascii="Times New Roman" w:hAnsi="Times New Roman" w:eastAsia="Times New Roman" w:cs="Times New Roman"/>
          <w:color w:val="000000"/>
        </w:rPr>
        <w:t>gain</w:t>
      </w:r>
    </w:p>
    <w:p w14:paraId="7708C535">
      <w:pPr>
        <w:spacing w:line="360" w:lineRule="auto"/>
        <w:ind w:firstLine="420"/>
        <w:jc w:val="left"/>
        <w:textAlignment w:val="center"/>
        <w:rPr>
          <w:color w:val="000000"/>
        </w:rPr>
      </w:pPr>
      <w:r>
        <w:rPr>
          <w:rFonts w:ascii="Times New Roman" w:hAnsi="Times New Roman" w:eastAsia="Times New Roman" w:cs="Times New Roman"/>
          <w:color w:val="000000"/>
        </w:rPr>
        <w:t>Hi, everyone! I am happy here to share our experience in making a video of Sharing My Hometown. To start with,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EBBA8FD">
      <w:pPr>
        <w:spacing w:line="360" w:lineRule="auto"/>
        <w:ind w:firstLine="420"/>
        <w:jc w:val="both"/>
        <w:textAlignment w:val="center"/>
        <w:rPr>
          <w:color w:val="000000"/>
        </w:rPr>
      </w:pPr>
      <w:r>
        <w:rPr>
          <w:rFonts w:ascii="Times New Roman" w:hAnsi="Times New Roman" w:eastAsia="Times New Roman" w:cs="Times New Roman"/>
          <w:color w:val="000000"/>
        </w:rPr>
        <w:t>Thanks for your listening!</w:t>
      </w:r>
    </w:p>
    <w:p w14:paraId="30203206">
      <w:pPr>
        <w:spacing w:line="360" w:lineRule="auto"/>
        <w:textAlignment w:val="center"/>
        <w:rPr>
          <w:color w:val="000000"/>
        </w:rPr>
      </w:pPr>
      <w:r>
        <w:rPr>
          <w:color w:val="2E75B6"/>
        </w:rPr>
        <w:t>【答案】</w:t>
      </w:r>
      <w:r>
        <w:rPr>
          <w:rFonts w:ascii="Times New Roman" w:hAnsi="Times New Roman" w:eastAsia="Times New Roman" w:cs="Times New Roman"/>
          <w:color w:val="000000"/>
        </w:rPr>
        <w:t>One possible version</w:t>
      </w:r>
    </w:p>
    <w:p w14:paraId="5885E3CE">
      <w:pPr>
        <w:spacing w:line="360" w:lineRule="auto"/>
        <w:ind w:firstLine="420"/>
        <w:jc w:val="both"/>
        <w:textAlignment w:val="center"/>
        <w:rPr>
          <w:color w:val="000000"/>
        </w:rPr>
      </w:pPr>
      <w:r>
        <w:rPr>
          <w:rFonts w:ascii="Times New Roman" w:hAnsi="Times New Roman" w:eastAsia="Times New Roman" w:cs="Times New Roman"/>
          <w:color w:val="000000"/>
          <w:u w:val="single"/>
        </w:rPr>
        <w:t>Hi, everyone! I am happy here to share our experience in making a video of Sharing My Hometown. To start with,</w:t>
      </w:r>
      <w:r>
        <w:rPr>
          <w:rFonts w:ascii="Times New Roman" w:hAnsi="Times New Roman" w:eastAsia="Times New Roman" w:cs="Times New Roman"/>
          <w:color w:val="000000"/>
        </w:rPr>
        <w:t xml:space="preserve"> we had a heated discussion and made a plan carefully. After that, we made every effort to collect information in different ways. For example, we talked to our elders, who told us stories about traditional food and famous people. Using the information we had collected, we created an English video, which was later chosen as one of the best works to introduce our hometown.</w:t>
      </w:r>
    </w:p>
    <w:p w14:paraId="358D8C03">
      <w:pPr>
        <w:spacing w:line="360" w:lineRule="auto"/>
        <w:ind w:firstLine="420"/>
        <w:jc w:val="both"/>
        <w:textAlignment w:val="center"/>
        <w:rPr>
          <w:color w:val="000000"/>
        </w:rPr>
      </w:pPr>
      <w:r>
        <w:rPr>
          <w:rFonts w:ascii="Times New Roman" w:hAnsi="Times New Roman" w:eastAsia="Times New Roman" w:cs="Times New Roman"/>
          <w:color w:val="000000"/>
        </w:rPr>
        <w:t>From this experience, we have gained a lot. Above all, we now understand our local culture better. In addition, our English has improved greatly. Last but not least, we’ve realized how important good teamwork is!</w:t>
      </w:r>
    </w:p>
    <w:p w14:paraId="179E35D9">
      <w:pPr>
        <w:spacing w:line="360" w:lineRule="auto"/>
        <w:ind w:firstLine="420"/>
        <w:jc w:val="both"/>
        <w:textAlignment w:val="center"/>
        <w:rPr>
          <w:color w:val="000000"/>
        </w:rPr>
      </w:pPr>
      <w:r>
        <w:rPr>
          <w:rFonts w:ascii="Times New Roman" w:hAnsi="Times New Roman" w:eastAsia="Times New Roman" w:cs="Times New Roman"/>
          <w:color w:val="000000"/>
          <w:u w:val="single"/>
        </w:rPr>
        <w:t>Thanks for your listening!</w:t>
      </w:r>
    </w:p>
    <w:p w14:paraId="092E6712">
      <w:pPr>
        <w:spacing w:line="360" w:lineRule="auto"/>
        <w:textAlignment w:val="center"/>
        <w:rPr>
          <w:color w:val="000000"/>
        </w:rPr>
      </w:pPr>
      <w:r>
        <w:rPr>
          <w:color w:val="2E75B6"/>
        </w:rPr>
        <w:t>【解析】</w:t>
      </w:r>
    </w:p>
    <w:p w14:paraId="69D55CE9">
      <w:pPr>
        <w:spacing w:line="360" w:lineRule="auto"/>
        <w:jc w:val="left"/>
        <w:textAlignment w:val="center"/>
        <w:rPr>
          <w:color w:val="000000"/>
        </w:rPr>
      </w:pPr>
      <w:r>
        <w:rPr>
          <w:color w:val="000000"/>
        </w:rPr>
        <w:t>【详解】[总体分析]</w:t>
      </w:r>
    </w:p>
    <w:p w14:paraId="1C472793">
      <w:pPr>
        <w:spacing w:line="360" w:lineRule="auto"/>
        <w:jc w:val="left"/>
        <w:textAlignment w:val="center"/>
        <w:rPr>
          <w:color w:val="000000"/>
        </w:rPr>
      </w:pPr>
      <w:r>
        <w:rPr>
          <w:color w:val="000000"/>
        </w:rPr>
        <w:t>① 题材：本文是一篇应用文，为讲稿；</w:t>
      </w:r>
    </w:p>
    <w:p w14:paraId="716AAC85">
      <w:pPr>
        <w:spacing w:line="360" w:lineRule="auto"/>
        <w:jc w:val="left"/>
        <w:textAlignment w:val="center"/>
        <w:rPr>
          <w:color w:val="000000"/>
        </w:rPr>
      </w:pPr>
      <w:r>
        <w:rPr>
          <w:color w:val="000000"/>
        </w:rPr>
        <w:t>② 时态：时态为“一般现在时”和“一般过去时”；</w:t>
      </w:r>
    </w:p>
    <w:p w14:paraId="7E6F08A7">
      <w:pPr>
        <w:spacing w:line="360" w:lineRule="auto"/>
        <w:jc w:val="left"/>
        <w:textAlignment w:val="center"/>
        <w:rPr>
          <w:color w:val="000000"/>
        </w:rPr>
      </w:pPr>
      <w:r>
        <w:rPr>
          <w:color w:val="000000"/>
        </w:rPr>
        <w:t>③ 提示：根据所给提示完成写作，不能遗漏信息，以第一人称为主。</w:t>
      </w:r>
    </w:p>
    <w:p w14:paraId="68C6F3BA">
      <w:pPr>
        <w:spacing w:line="360" w:lineRule="auto"/>
        <w:jc w:val="left"/>
        <w:textAlignment w:val="center"/>
        <w:rPr>
          <w:color w:val="000000"/>
        </w:rPr>
      </w:pPr>
      <w:r>
        <w:rPr>
          <w:color w:val="000000"/>
        </w:rPr>
        <w:t>[写作步骤]</w:t>
      </w:r>
    </w:p>
    <w:p w14:paraId="2144B603">
      <w:pPr>
        <w:spacing w:line="360" w:lineRule="auto"/>
        <w:jc w:val="left"/>
        <w:textAlignment w:val="center"/>
        <w:rPr>
          <w:color w:val="000000"/>
        </w:rPr>
      </w:pPr>
      <w:r>
        <w:rPr>
          <w:color w:val="000000"/>
        </w:rPr>
        <w:t>第一步，具体介绍你们的创作历程；</w:t>
      </w:r>
    </w:p>
    <w:p w14:paraId="22C1ADD9">
      <w:pPr>
        <w:spacing w:line="360" w:lineRule="auto"/>
        <w:jc w:val="left"/>
        <w:textAlignment w:val="center"/>
        <w:rPr>
          <w:color w:val="000000"/>
        </w:rPr>
      </w:pPr>
      <w:r>
        <w:rPr>
          <w:color w:val="000000"/>
        </w:rPr>
        <w:t>第二步，说明你们的收获。</w:t>
      </w:r>
    </w:p>
    <w:p w14:paraId="7BED557E">
      <w:pPr>
        <w:spacing w:line="360" w:lineRule="auto"/>
        <w:jc w:val="left"/>
        <w:textAlignment w:val="center"/>
        <w:rPr>
          <w:color w:val="000000"/>
        </w:rPr>
      </w:pPr>
      <w:r>
        <w:rPr>
          <w:color w:val="000000"/>
        </w:rPr>
        <w:t>[亮点词汇]</w:t>
      </w:r>
    </w:p>
    <w:p w14:paraId="0520D396">
      <w:pPr>
        <w:spacing w:line="360" w:lineRule="auto"/>
        <w:jc w:val="left"/>
        <w:textAlignment w:val="center"/>
        <w:rPr>
          <w:color w:val="000000"/>
        </w:rPr>
      </w:pPr>
      <w:r>
        <w:rPr>
          <w:color w:val="000000"/>
        </w:rPr>
        <w:t xml:space="preserve">①make every effort to do尽最大努力去做某事 </w:t>
      </w:r>
    </w:p>
    <w:p w14:paraId="36F34710">
      <w:pPr>
        <w:spacing w:line="360" w:lineRule="auto"/>
        <w:jc w:val="left"/>
        <w:textAlignment w:val="center"/>
        <w:rPr>
          <w:color w:val="000000"/>
        </w:rPr>
      </w:pPr>
      <w:r>
        <w:rPr>
          <w:color w:val="000000"/>
        </w:rPr>
        <w:t>②for example例如</w:t>
      </w:r>
    </w:p>
    <w:p w14:paraId="468800EF">
      <w:pPr>
        <w:spacing w:line="360" w:lineRule="auto"/>
        <w:jc w:val="left"/>
        <w:textAlignment w:val="center"/>
        <w:rPr>
          <w:color w:val="000000"/>
        </w:rPr>
      </w:pPr>
      <w:r>
        <w:rPr>
          <w:color w:val="000000"/>
        </w:rPr>
        <w:t>③in addition此外</w:t>
      </w:r>
    </w:p>
    <w:p w14:paraId="580DD5EA">
      <w:pPr>
        <w:spacing w:line="360" w:lineRule="auto"/>
        <w:jc w:val="left"/>
        <w:textAlignment w:val="center"/>
        <w:rPr>
          <w:color w:val="000000"/>
        </w:rPr>
      </w:pPr>
      <w:r>
        <w:rPr>
          <w:color w:val="000000"/>
        </w:rPr>
        <w:t>[高分句型]</w:t>
      </w:r>
    </w:p>
    <w:p w14:paraId="6813D5F9">
      <w:pPr>
        <w:spacing w:line="360" w:lineRule="auto"/>
        <w:jc w:val="left"/>
        <w:textAlignment w:val="center"/>
        <w:rPr>
          <w:color w:val="000000"/>
        </w:rPr>
      </w:pPr>
      <w:r>
        <w:rPr>
          <w:color w:val="000000"/>
        </w:rPr>
        <w:t>①we talked to our elders, who told us stories about traditional food and famous people.（who引导的非限制性定语从句）</w:t>
      </w:r>
    </w:p>
    <w:p w14:paraId="28DB53C1">
      <w:pPr>
        <w:spacing w:line="360" w:lineRule="auto"/>
        <w:jc w:val="left"/>
        <w:textAlignment w:val="center"/>
        <w:rPr>
          <w:color w:val="000000"/>
        </w:rPr>
      </w:pPr>
      <w:r>
        <w:rPr>
          <w:color w:val="000000"/>
        </w:rPr>
        <w:t>②we’ve realized how important good teamwork is!（how引导的宾语从句）</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9363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4B9B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7268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B859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3A97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7042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EA5522"/>
    <w:rsid w:val="38274566"/>
    <w:rsid w:val="38FC61E9"/>
    <w:rsid w:val="61203798"/>
    <w:rsid w:val="75587ACC"/>
    <w:rsid w:val="7BD131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9240</Words>
  <Characters>25081</Characters>
  <Lines>0</Lines>
  <Paragraphs>0</Paragraphs>
  <TotalTime>4</TotalTime>
  <ScaleCrop>false</ScaleCrop>
  <LinksUpToDate>false</LinksUpToDate>
  <CharactersWithSpaces>29187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2023-06-20T14:35:00Z</dcterms:created>
  <dc:creator>学科网试题生产平台</dc:creator>
  <dc:description>3262987678851072</dc:description>
  <cp:lastModifiedBy>上帝掷骰子吗</cp:lastModifiedBy>
  <dcterms:modified xsi:type="dcterms:W3CDTF">2024-07-19T14:32:10Z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F0AAED02073C4AB6A52D03DCFCA68DE7_12</vt:lpwstr>
  </property>
</Properties>
</file>